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6"/>
        <w:tblW w:w="10173" w:type="dxa"/>
        <w:jc w:val="center"/>
        <w:tblLook w:val="04A0" w:firstRow="1" w:lastRow="0" w:firstColumn="1" w:lastColumn="0" w:noHBand="0" w:noVBand="1"/>
      </w:tblPr>
      <w:tblGrid>
        <w:gridCol w:w="5247"/>
        <w:gridCol w:w="4926"/>
      </w:tblGrid>
      <w:tr w:rsidR="00017C6A">
        <w:trPr>
          <w:jc w:val="center"/>
        </w:trPr>
        <w:tc>
          <w:tcPr>
            <w:tcW w:w="5246" w:type="dxa"/>
            <w:tcBorders>
              <w:top w:val="nil"/>
              <w:left w:val="nil"/>
              <w:bottom w:val="nil"/>
              <w:right w:val="nil"/>
            </w:tcBorders>
            <w:shd w:val="clear" w:color="auto" w:fill="auto"/>
          </w:tcPr>
          <w:p w:rsidR="00017C6A" w:rsidRDefault="00017C6A" w:rsidP="00EB25CF">
            <w:pPr>
              <w:spacing w:after="0" w:line="240" w:lineRule="auto"/>
              <w:jc w:val="center"/>
              <w:rPr>
                <w:rFonts w:ascii="Times New Roman" w:hAnsi="Times New Roman" w:cs="Times New Roman"/>
                <w:b/>
                <w:sz w:val="28"/>
                <w:szCs w:val="28"/>
              </w:rPr>
            </w:pPr>
          </w:p>
        </w:tc>
        <w:tc>
          <w:tcPr>
            <w:tcW w:w="4926" w:type="dxa"/>
            <w:tcBorders>
              <w:top w:val="nil"/>
              <w:left w:val="nil"/>
              <w:bottom w:val="nil"/>
              <w:right w:val="nil"/>
            </w:tcBorders>
            <w:shd w:val="clear" w:color="auto" w:fill="auto"/>
          </w:tcPr>
          <w:p w:rsidR="00017C6A" w:rsidRDefault="006C68DC" w:rsidP="00EB25CF">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«Утверждаю»</w:t>
            </w:r>
          </w:p>
        </w:tc>
      </w:tr>
      <w:tr w:rsidR="00017C6A">
        <w:trPr>
          <w:jc w:val="center"/>
        </w:trPr>
        <w:tc>
          <w:tcPr>
            <w:tcW w:w="5246" w:type="dxa"/>
            <w:tcBorders>
              <w:top w:val="nil"/>
              <w:left w:val="nil"/>
              <w:bottom w:val="nil"/>
              <w:right w:val="nil"/>
            </w:tcBorders>
            <w:shd w:val="clear" w:color="auto" w:fill="auto"/>
          </w:tcPr>
          <w:p w:rsidR="00017C6A" w:rsidRDefault="00017C6A" w:rsidP="00EB25CF">
            <w:pPr>
              <w:spacing w:after="0" w:line="240" w:lineRule="auto"/>
              <w:jc w:val="center"/>
              <w:rPr>
                <w:rFonts w:ascii="Times New Roman" w:hAnsi="Times New Roman" w:cs="Times New Roman"/>
                <w:sz w:val="28"/>
                <w:szCs w:val="28"/>
              </w:rPr>
            </w:pPr>
          </w:p>
        </w:tc>
        <w:tc>
          <w:tcPr>
            <w:tcW w:w="4926" w:type="dxa"/>
            <w:tcBorders>
              <w:top w:val="nil"/>
              <w:left w:val="nil"/>
              <w:bottom w:val="nil"/>
              <w:right w:val="nil"/>
            </w:tcBorders>
            <w:shd w:val="clear" w:color="auto" w:fill="auto"/>
          </w:tcPr>
          <w:p w:rsidR="00017C6A" w:rsidRDefault="006C68DC" w:rsidP="00EB25CF">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Директор Департамента по спорту и молодежной политике</w:t>
            </w:r>
          </w:p>
          <w:p w:rsidR="00017C6A" w:rsidRDefault="006C68DC" w:rsidP="00EB25CF">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Тюменской области</w:t>
            </w:r>
          </w:p>
        </w:tc>
      </w:tr>
      <w:tr w:rsidR="00017C6A">
        <w:trPr>
          <w:jc w:val="center"/>
        </w:trPr>
        <w:tc>
          <w:tcPr>
            <w:tcW w:w="5246" w:type="dxa"/>
            <w:tcBorders>
              <w:top w:val="nil"/>
              <w:left w:val="nil"/>
              <w:bottom w:val="nil"/>
              <w:right w:val="nil"/>
            </w:tcBorders>
            <w:shd w:val="clear" w:color="auto" w:fill="auto"/>
          </w:tcPr>
          <w:p w:rsidR="00017C6A" w:rsidRDefault="00017C6A" w:rsidP="00EB25CF">
            <w:pPr>
              <w:spacing w:after="0" w:line="240" w:lineRule="auto"/>
              <w:jc w:val="center"/>
              <w:rPr>
                <w:rFonts w:ascii="Times New Roman" w:eastAsia="Calibri" w:hAnsi="Times New Roman" w:cs="Times New Roman"/>
                <w:sz w:val="28"/>
                <w:szCs w:val="28"/>
              </w:rPr>
            </w:pPr>
          </w:p>
        </w:tc>
        <w:tc>
          <w:tcPr>
            <w:tcW w:w="4926" w:type="dxa"/>
            <w:tcBorders>
              <w:top w:val="nil"/>
              <w:left w:val="nil"/>
              <w:bottom w:val="nil"/>
              <w:right w:val="nil"/>
            </w:tcBorders>
            <w:shd w:val="clear" w:color="auto" w:fill="auto"/>
          </w:tcPr>
          <w:p w:rsidR="00017C6A" w:rsidRDefault="00017C6A" w:rsidP="00EB25CF">
            <w:pPr>
              <w:spacing w:after="0" w:line="240" w:lineRule="auto"/>
              <w:jc w:val="center"/>
              <w:rPr>
                <w:rFonts w:ascii="Times New Roman" w:eastAsia="Calibri" w:hAnsi="Times New Roman" w:cs="Times New Roman"/>
                <w:sz w:val="28"/>
                <w:szCs w:val="28"/>
              </w:rPr>
            </w:pPr>
          </w:p>
          <w:p w:rsidR="00017C6A" w:rsidRDefault="006C68DC" w:rsidP="00EB25CF">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____________ Д.В. Грамотин</w:t>
            </w:r>
          </w:p>
          <w:p w:rsidR="00017C6A" w:rsidRDefault="00017C6A" w:rsidP="00EB25CF">
            <w:pPr>
              <w:spacing w:after="0" w:line="240" w:lineRule="auto"/>
              <w:jc w:val="center"/>
              <w:rPr>
                <w:rFonts w:ascii="Times New Roman" w:eastAsia="Calibri" w:hAnsi="Times New Roman" w:cs="Times New Roman"/>
                <w:sz w:val="28"/>
                <w:szCs w:val="28"/>
              </w:rPr>
            </w:pPr>
          </w:p>
        </w:tc>
      </w:tr>
      <w:tr w:rsidR="00017C6A" w:rsidTr="00771B45">
        <w:trPr>
          <w:trHeight w:val="80"/>
          <w:jc w:val="center"/>
        </w:trPr>
        <w:tc>
          <w:tcPr>
            <w:tcW w:w="5246" w:type="dxa"/>
            <w:tcBorders>
              <w:top w:val="nil"/>
              <w:left w:val="nil"/>
              <w:bottom w:val="nil"/>
              <w:right w:val="nil"/>
            </w:tcBorders>
            <w:shd w:val="clear" w:color="auto" w:fill="auto"/>
          </w:tcPr>
          <w:p w:rsidR="00017C6A" w:rsidRDefault="00017C6A" w:rsidP="00EB25CF">
            <w:pPr>
              <w:spacing w:after="0" w:line="240" w:lineRule="auto"/>
              <w:jc w:val="center"/>
              <w:rPr>
                <w:rFonts w:ascii="Times New Roman" w:hAnsi="Times New Roman" w:cs="Times New Roman"/>
                <w:sz w:val="28"/>
                <w:szCs w:val="28"/>
              </w:rPr>
            </w:pPr>
          </w:p>
        </w:tc>
        <w:tc>
          <w:tcPr>
            <w:tcW w:w="4926" w:type="dxa"/>
            <w:tcBorders>
              <w:top w:val="nil"/>
              <w:left w:val="nil"/>
              <w:bottom w:val="nil"/>
              <w:right w:val="nil"/>
            </w:tcBorders>
            <w:shd w:val="clear" w:color="auto" w:fill="auto"/>
          </w:tcPr>
          <w:p w:rsidR="00017C6A" w:rsidRDefault="006C68DC" w:rsidP="00EB25CF">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«_____» ____________2016</w:t>
            </w:r>
          </w:p>
        </w:tc>
      </w:tr>
    </w:tbl>
    <w:p w:rsidR="00017C6A" w:rsidRDefault="00017C6A" w:rsidP="00EB25CF">
      <w:pPr>
        <w:spacing w:after="0"/>
        <w:rPr>
          <w:rFonts w:ascii="Times New Roman" w:hAnsi="Times New Roman" w:cs="Times New Roman"/>
          <w:sz w:val="28"/>
          <w:szCs w:val="28"/>
        </w:rPr>
      </w:pPr>
    </w:p>
    <w:p w:rsidR="00017C6A" w:rsidRDefault="00017C6A" w:rsidP="00EB25CF">
      <w:pPr>
        <w:keepNext/>
        <w:spacing w:after="0"/>
        <w:ind w:left="709" w:hanging="709"/>
        <w:jc w:val="center"/>
        <w:rPr>
          <w:rFonts w:ascii="Times New Roman" w:hAnsi="Times New Roman" w:cs="Times New Roman"/>
          <w:b/>
          <w:bCs/>
          <w:sz w:val="28"/>
          <w:szCs w:val="28"/>
        </w:rPr>
      </w:pPr>
    </w:p>
    <w:p w:rsidR="00017C6A" w:rsidRDefault="00017C6A" w:rsidP="00EB25CF">
      <w:pPr>
        <w:spacing w:after="0"/>
        <w:ind w:left="709" w:hanging="709"/>
        <w:jc w:val="center"/>
        <w:rPr>
          <w:rFonts w:ascii="Times New Roman" w:hAnsi="Times New Roman" w:cs="Times New Roman"/>
          <w:b/>
          <w:bCs/>
          <w:sz w:val="28"/>
          <w:szCs w:val="28"/>
        </w:rPr>
      </w:pPr>
    </w:p>
    <w:p w:rsidR="00017C6A" w:rsidRDefault="00017C6A" w:rsidP="00EB25CF">
      <w:pPr>
        <w:spacing w:after="0" w:line="240" w:lineRule="auto"/>
        <w:jc w:val="center"/>
        <w:rPr>
          <w:rFonts w:ascii="Times New Roman" w:hAnsi="Times New Roman"/>
          <w:b/>
          <w:sz w:val="30"/>
          <w:szCs w:val="30"/>
        </w:rPr>
      </w:pPr>
    </w:p>
    <w:p w:rsidR="00017C6A" w:rsidRDefault="00017C6A" w:rsidP="00EB25CF">
      <w:pPr>
        <w:spacing w:after="0" w:line="240" w:lineRule="auto"/>
        <w:jc w:val="center"/>
        <w:rPr>
          <w:rFonts w:ascii="Times New Roman" w:hAnsi="Times New Roman"/>
          <w:b/>
          <w:sz w:val="30"/>
          <w:szCs w:val="30"/>
        </w:rPr>
      </w:pPr>
    </w:p>
    <w:p w:rsidR="00017C6A" w:rsidRDefault="00017C6A" w:rsidP="00EB25CF">
      <w:pPr>
        <w:spacing w:after="0" w:line="240" w:lineRule="auto"/>
        <w:jc w:val="center"/>
        <w:rPr>
          <w:rFonts w:ascii="Times New Roman" w:hAnsi="Times New Roman"/>
          <w:b/>
          <w:sz w:val="30"/>
          <w:szCs w:val="30"/>
        </w:rPr>
      </w:pPr>
    </w:p>
    <w:p w:rsidR="00017C6A" w:rsidRDefault="00017C6A" w:rsidP="00EB25CF">
      <w:pPr>
        <w:spacing w:after="0" w:line="240" w:lineRule="auto"/>
        <w:jc w:val="center"/>
        <w:rPr>
          <w:rFonts w:ascii="Times New Roman" w:hAnsi="Times New Roman"/>
          <w:b/>
          <w:sz w:val="30"/>
          <w:szCs w:val="30"/>
        </w:rPr>
      </w:pPr>
    </w:p>
    <w:p w:rsidR="00017C6A" w:rsidRDefault="006C68DC" w:rsidP="00EB25CF">
      <w:pPr>
        <w:spacing w:after="0" w:line="240" w:lineRule="auto"/>
        <w:jc w:val="center"/>
        <w:rPr>
          <w:rFonts w:ascii="Times New Roman" w:hAnsi="Times New Roman"/>
          <w:b/>
          <w:sz w:val="30"/>
          <w:szCs w:val="30"/>
        </w:rPr>
      </w:pPr>
      <w:r>
        <w:rPr>
          <w:rFonts w:ascii="Times New Roman" w:hAnsi="Times New Roman"/>
          <w:b/>
          <w:sz w:val="30"/>
          <w:szCs w:val="30"/>
        </w:rPr>
        <w:t>ПОЛОЖЕНИЕ</w:t>
      </w:r>
    </w:p>
    <w:p w:rsidR="00017C6A" w:rsidRDefault="006C68DC" w:rsidP="00771B45">
      <w:pPr>
        <w:spacing w:after="0" w:line="240" w:lineRule="auto"/>
        <w:jc w:val="center"/>
        <w:rPr>
          <w:rFonts w:ascii="Times New Roman" w:hAnsi="Times New Roman"/>
          <w:sz w:val="30"/>
          <w:szCs w:val="30"/>
        </w:rPr>
      </w:pPr>
      <w:r>
        <w:rPr>
          <w:rFonts w:ascii="Times New Roman" w:hAnsi="Times New Roman"/>
          <w:b/>
          <w:sz w:val="30"/>
          <w:szCs w:val="30"/>
        </w:rPr>
        <w:t xml:space="preserve">о проведении областной обучающей смены </w:t>
      </w:r>
      <w:r>
        <w:rPr>
          <w:rFonts w:ascii="Times New Roman" w:hAnsi="Times New Roman" w:cs="Times New Roman"/>
          <w:b/>
          <w:bCs/>
          <w:sz w:val="30"/>
          <w:szCs w:val="30"/>
        </w:rPr>
        <w:t>для лидеров добровольческого движения</w:t>
      </w: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017C6A" w:rsidP="00EB25CF">
      <w:pPr>
        <w:spacing w:after="0"/>
        <w:ind w:left="709" w:hanging="709"/>
        <w:jc w:val="center"/>
        <w:rPr>
          <w:rFonts w:ascii="Times New Roman" w:hAnsi="Times New Roman" w:cs="Times New Roman"/>
          <w:b/>
          <w:sz w:val="28"/>
          <w:szCs w:val="28"/>
        </w:rPr>
      </w:pPr>
    </w:p>
    <w:p w:rsidR="00017C6A" w:rsidRDefault="006C68DC" w:rsidP="00EB25CF">
      <w:pPr>
        <w:widowControl w:val="0"/>
        <w:spacing w:after="0" w:line="240" w:lineRule="auto"/>
        <w:ind w:left="709" w:hanging="709"/>
        <w:jc w:val="center"/>
        <w:rPr>
          <w:rFonts w:ascii="Times New Roman" w:hAnsi="Times New Roman" w:cs="Times New Roman"/>
          <w:b/>
          <w:bCs/>
          <w:sz w:val="28"/>
          <w:szCs w:val="28"/>
        </w:rPr>
      </w:pPr>
      <w:r>
        <w:rPr>
          <w:rFonts w:ascii="Times New Roman" w:hAnsi="Times New Roman" w:cs="Times New Roman"/>
          <w:b/>
          <w:bCs/>
          <w:sz w:val="28"/>
          <w:szCs w:val="28"/>
        </w:rPr>
        <w:t>г.</w:t>
      </w:r>
      <w:r w:rsidR="00504D3A">
        <w:rPr>
          <w:rFonts w:ascii="Times New Roman" w:hAnsi="Times New Roman" w:cs="Times New Roman"/>
          <w:b/>
          <w:bCs/>
          <w:sz w:val="28"/>
          <w:szCs w:val="28"/>
        </w:rPr>
        <w:t xml:space="preserve"> </w:t>
      </w:r>
      <w:r>
        <w:rPr>
          <w:rFonts w:ascii="Times New Roman" w:hAnsi="Times New Roman" w:cs="Times New Roman"/>
          <w:b/>
          <w:bCs/>
          <w:sz w:val="28"/>
          <w:szCs w:val="28"/>
        </w:rPr>
        <w:t>Тюмень, 2016 год</w:t>
      </w:r>
      <w:r>
        <w:br w:type="page"/>
      </w:r>
    </w:p>
    <w:p w:rsidR="00A72009" w:rsidRPr="00A72009" w:rsidRDefault="00A72009" w:rsidP="00A72009">
      <w:pPr>
        <w:pStyle w:val="af0"/>
        <w:numPr>
          <w:ilvl w:val="0"/>
          <w:numId w:val="2"/>
        </w:numPr>
        <w:jc w:val="center"/>
        <w:rPr>
          <w:rFonts w:ascii="Times New Roman" w:hAnsi="Times New Roman"/>
          <w:b/>
          <w:sz w:val="28"/>
          <w:szCs w:val="28"/>
        </w:rPr>
      </w:pPr>
      <w:r w:rsidRPr="00A72009">
        <w:rPr>
          <w:rFonts w:ascii="Times New Roman" w:hAnsi="Times New Roman"/>
          <w:b/>
          <w:sz w:val="28"/>
          <w:szCs w:val="28"/>
        </w:rPr>
        <w:lastRenderedPageBreak/>
        <w:t>ОБЩИЕ ПОЛОЖЕНИЯ</w:t>
      </w:r>
    </w:p>
    <w:p w:rsidR="00A72009" w:rsidRDefault="00A72009" w:rsidP="00A72009">
      <w:pPr>
        <w:pStyle w:val="ac"/>
        <w:numPr>
          <w:ilvl w:val="1"/>
          <w:numId w:val="2"/>
        </w:numPr>
        <w:spacing w:after="0"/>
        <w:ind w:left="709"/>
        <w:jc w:val="both"/>
        <w:rPr>
          <w:rFonts w:ascii="Times New Roman" w:hAnsi="Times New Roman"/>
          <w:sz w:val="28"/>
          <w:szCs w:val="28"/>
        </w:rPr>
      </w:pPr>
      <w:r w:rsidRPr="00A72009">
        <w:rPr>
          <w:rFonts w:ascii="Times New Roman" w:hAnsi="Times New Roman"/>
          <w:sz w:val="28"/>
          <w:szCs w:val="28"/>
        </w:rPr>
        <w:t xml:space="preserve">Областная обучающая смена для лидеров добровольческого движения Тюменской области (далее Смена) - областной проект, направленный на подготовку лидеров добровольческого движения и руководителей </w:t>
      </w:r>
      <w:r>
        <w:rPr>
          <w:rFonts w:ascii="Times New Roman" w:hAnsi="Times New Roman"/>
          <w:sz w:val="28"/>
          <w:szCs w:val="28"/>
        </w:rPr>
        <w:t>Ц</w:t>
      </w:r>
      <w:r w:rsidRPr="00A72009">
        <w:rPr>
          <w:rFonts w:ascii="Times New Roman" w:hAnsi="Times New Roman"/>
          <w:sz w:val="28"/>
          <w:szCs w:val="28"/>
        </w:rPr>
        <w:t xml:space="preserve">ентров </w:t>
      </w:r>
      <w:r>
        <w:rPr>
          <w:rFonts w:ascii="Times New Roman" w:hAnsi="Times New Roman"/>
          <w:sz w:val="28"/>
          <w:szCs w:val="28"/>
        </w:rPr>
        <w:t xml:space="preserve">добровольческого движения </w:t>
      </w:r>
      <w:r w:rsidRPr="00A72009">
        <w:rPr>
          <w:rFonts w:ascii="Times New Roman" w:hAnsi="Times New Roman"/>
          <w:sz w:val="28"/>
          <w:szCs w:val="28"/>
        </w:rPr>
        <w:t xml:space="preserve"> в муниципальных образованиях Тюменской области, к участию в социально-значимой деятельности.</w:t>
      </w:r>
    </w:p>
    <w:p w:rsidR="00A72009" w:rsidRPr="00A72009" w:rsidRDefault="00A72009" w:rsidP="00A72009">
      <w:pPr>
        <w:pStyle w:val="ac"/>
        <w:numPr>
          <w:ilvl w:val="1"/>
          <w:numId w:val="2"/>
        </w:numPr>
        <w:spacing w:after="0"/>
        <w:ind w:left="709"/>
        <w:jc w:val="both"/>
        <w:rPr>
          <w:rFonts w:ascii="Times New Roman" w:hAnsi="Times New Roman" w:cs="Times New Roman"/>
          <w:sz w:val="28"/>
          <w:szCs w:val="28"/>
        </w:rPr>
      </w:pPr>
      <w:r w:rsidRPr="00A72009">
        <w:rPr>
          <w:rFonts w:ascii="Times New Roman" w:hAnsi="Times New Roman" w:cs="Times New Roman"/>
          <w:sz w:val="28"/>
          <w:szCs w:val="28"/>
        </w:rPr>
        <w:t>Смена проводится во исполнение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 2403-р,</w:t>
      </w:r>
      <w:r w:rsidRPr="00A72009">
        <w:rPr>
          <w:rFonts w:ascii="Times New Roman" w:hAnsi="Times New Roman" w:cs="Times New Roman"/>
          <w:color w:val="00000A"/>
          <w:sz w:val="28"/>
          <w:szCs w:val="28"/>
        </w:rPr>
        <w:t xml:space="preserve"> </w:t>
      </w:r>
      <w:r w:rsidRPr="00A72009">
        <w:rPr>
          <w:rFonts w:ascii="Times New Roman" w:hAnsi="Times New Roman" w:cs="Times New Roman"/>
          <w:sz w:val="28"/>
          <w:szCs w:val="28"/>
        </w:rPr>
        <w:t>концепции развития молодежного добровольческого движения Тюменской области</w:t>
      </w:r>
      <w:r>
        <w:rPr>
          <w:rFonts w:ascii="Times New Roman" w:hAnsi="Times New Roman" w:cs="Times New Roman"/>
          <w:sz w:val="28"/>
          <w:szCs w:val="28"/>
        </w:rPr>
        <w:t>.</w:t>
      </w:r>
    </w:p>
    <w:p w:rsidR="00A72009" w:rsidRPr="00A72009" w:rsidRDefault="00A72009" w:rsidP="00A72009">
      <w:pPr>
        <w:pStyle w:val="ac"/>
        <w:spacing w:after="0"/>
        <w:ind w:left="709"/>
        <w:jc w:val="both"/>
        <w:rPr>
          <w:rFonts w:ascii="Times New Roman" w:hAnsi="Times New Roman"/>
          <w:sz w:val="28"/>
          <w:szCs w:val="28"/>
        </w:rPr>
      </w:pPr>
    </w:p>
    <w:p w:rsidR="00017C6A" w:rsidRDefault="006C68DC" w:rsidP="00EB25CF">
      <w:pPr>
        <w:pStyle w:val="ac"/>
        <w:numPr>
          <w:ilvl w:val="0"/>
          <w:numId w:val="2"/>
        </w:numPr>
        <w:spacing w:after="0"/>
        <w:jc w:val="center"/>
        <w:rPr>
          <w:rFonts w:ascii="Times New Roman" w:hAnsi="Times New Roman"/>
          <w:sz w:val="28"/>
          <w:szCs w:val="28"/>
        </w:rPr>
      </w:pPr>
      <w:r>
        <w:rPr>
          <w:rFonts w:ascii="Times New Roman" w:hAnsi="Times New Roman"/>
          <w:b/>
          <w:bCs/>
          <w:sz w:val="28"/>
          <w:szCs w:val="28"/>
        </w:rPr>
        <w:t xml:space="preserve">ЦЕЛИ и ЗАДАЧИ ОБУЧАЮЩЕЙ СМЕНЫ </w:t>
      </w:r>
    </w:p>
    <w:p w:rsidR="00017C6A" w:rsidRDefault="00017C6A" w:rsidP="00EB25CF">
      <w:pPr>
        <w:shd w:val="clear" w:color="auto" w:fill="FFFFFF"/>
        <w:spacing w:after="0"/>
        <w:ind w:right="284" w:hanging="720"/>
        <w:jc w:val="center"/>
        <w:rPr>
          <w:rFonts w:ascii="Times New Roman" w:hAnsi="Times New Roman" w:cs="Times New Roman"/>
          <w:b/>
          <w:bCs/>
          <w:sz w:val="28"/>
          <w:szCs w:val="28"/>
        </w:rPr>
      </w:pPr>
    </w:p>
    <w:p w:rsidR="00017C6A" w:rsidRDefault="00A72009" w:rsidP="00EB25CF">
      <w:pPr>
        <w:shd w:val="clear" w:color="auto" w:fill="FFFFFF"/>
        <w:spacing w:after="0"/>
        <w:ind w:left="567" w:right="284"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Цель: </w:t>
      </w:r>
      <w:r w:rsidR="006C68DC">
        <w:rPr>
          <w:rFonts w:ascii="Times New Roman" w:hAnsi="Times New Roman" w:cs="Times New Roman"/>
          <w:color w:val="000000"/>
          <w:sz w:val="28"/>
          <w:szCs w:val="28"/>
        </w:rPr>
        <w:t xml:space="preserve">развитие добровольческого движения в Тюменской области. </w:t>
      </w:r>
    </w:p>
    <w:p w:rsidR="00017C6A" w:rsidRDefault="006C68DC" w:rsidP="00EB25CF">
      <w:pPr>
        <w:shd w:val="clear" w:color="auto" w:fill="FFFFFF"/>
        <w:spacing w:after="0"/>
        <w:ind w:left="567" w:right="284" w:hanging="567"/>
        <w:jc w:val="both"/>
      </w:pPr>
      <w:r>
        <w:rPr>
          <w:rFonts w:ascii="Times New Roman" w:hAnsi="Times New Roman" w:cs="Times New Roman"/>
          <w:color w:val="000000"/>
          <w:sz w:val="28"/>
          <w:szCs w:val="28"/>
        </w:rPr>
        <w:t>2.2. Задачи:</w:t>
      </w:r>
    </w:p>
    <w:p w:rsidR="00017C6A" w:rsidRDefault="006C68DC" w:rsidP="00EB25CF">
      <w:pPr>
        <w:numPr>
          <w:ilvl w:val="0"/>
          <w:numId w:val="1"/>
        </w:numPr>
        <w:shd w:val="clear" w:color="auto" w:fill="FFFFFF"/>
        <w:spacing w:after="0"/>
        <w:ind w:left="737" w:hanging="737"/>
        <w:jc w:val="both"/>
        <w:rPr>
          <w:szCs w:val="28"/>
        </w:rPr>
      </w:pPr>
      <w:r>
        <w:rPr>
          <w:rFonts w:ascii="Times New Roman" w:hAnsi="Times New Roman" w:cs="Times New Roman"/>
          <w:color w:val="000000"/>
          <w:sz w:val="28"/>
          <w:szCs w:val="28"/>
        </w:rPr>
        <w:t>создание эффективной системы взаимодействия участников добровольческого движения с органами исполнительной власти, областными  ведомствами и учреждениями;</w:t>
      </w:r>
    </w:p>
    <w:p w:rsidR="008151B3" w:rsidRDefault="008151B3" w:rsidP="008151B3">
      <w:pPr>
        <w:numPr>
          <w:ilvl w:val="0"/>
          <w:numId w:val="1"/>
        </w:numPr>
        <w:shd w:val="clear" w:color="auto" w:fill="FFFFFF"/>
        <w:spacing w:after="0"/>
        <w:ind w:right="284"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волонтеров эффективным механизмам, формам и методам добровольческой деятельности;</w:t>
      </w:r>
    </w:p>
    <w:p w:rsidR="008151B3" w:rsidRDefault="008151B3" w:rsidP="008151B3">
      <w:pPr>
        <w:numPr>
          <w:ilvl w:val="0"/>
          <w:numId w:val="1"/>
        </w:numPr>
        <w:shd w:val="clear" w:color="auto" w:fill="FFFFFF"/>
        <w:spacing w:after="0"/>
        <w:ind w:right="284"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и отработка организационно-методических навыков ведения добровольческой деятельности среди активистов волонтерского движения региона;</w:t>
      </w:r>
    </w:p>
    <w:p w:rsidR="00017C6A" w:rsidRDefault="008151B3" w:rsidP="00EB25CF">
      <w:pPr>
        <w:numPr>
          <w:ilvl w:val="0"/>
          <w:numId w:val="1"/>
        </w:numPr>
        <w:shd w:val="clear" w:color="auto" w:fill="FFFFFF"/>
        <w:spacing w:after="0"/>
        <w:ind w:right="284"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молодежи</w:t>
      </w:r>
      <w:r w:rsidR="006C68DC">
        <w:rPr>
          <w:rFonts w:ascii="Times New Roman" w:hAnsi="Times New Roman" w:cs="Times New Roman"/>
          <w:color w:val="000000"/>
          <w:sz w:val="28"/>
          <w:szCs w:val="28"/>
        </w:rPr>
        <w:t xml:space="preserve"> о современных направлениях добров</w:t>
      </w:r>
      <w:r>
        <w:rPr>
          <w:rFonts w:ascii="Times New Roman" w:hAnsi="Times New Roman" w:cs="Times New Roman"/>
          <w:color w:val="000000"/>
          <w:sz w:val="28"/>
          <w:szCs w:val="28"/>
        </w:rPr>
        <w:t>ольческой деятельности в России.</w:t>
      </w:r>
    </w:p>
    <w:p w:rsidR="00017C6A" w:rsidRDefault="00017C6A" w:rsidP="00EB25CF">
      <w:pPr>
        <w:pStyle w:val="30"/>
        <w:spacing w:line="276" w:lineRule="auto"/>
        <w:ind w:right="284" w:firstLine="0"/>
        <w:rPr>
          <w:rFonts w:ascii="Times New Roman" w:hAnsi="Times New Roman" w:cs="Times New Roman"/>
        </w:rPr>
      </w:pPr>
    </w:p>
    <w:p w:rsidR="00017C6A" w:rsidRDefault="006C68DC" w:rsidP="00EB25CF">
      <w:pPr>
        <w:pStyle w:val="30"/>
        <w:numPr>
          <w:ilvl w:val="0"/>
          <w:numId w:val="2"/>
        </w:numPr>
        <w:spacing w:line="276" w:lineRule="auto"/>
        <w:ind w:left="709" w:right="284" w:hanging="709"/>
        <w:jc w:val="center"/>
      </w:pPr>
      <w:r>
        <w:rPr>
          <w:rFonts w:ascii="Times New Roman" w:hAnsi="Times New Roman" w:cs="Times New Roman"/>
          <w:b/>
          <w:bCs/>
        </w:rPr>
        <w:t>МЕСТО И СРОКИ ПРОВЕДЕНИЯ ОБУЧАЮЩЕЙ СМЕНЫ</w:t>
      </w:r>
    </w:p>
    <w:p w:rsidR="00017C6A" w:rsidRDefault="00017C6A" w:rsidP="00EB25CF">
      <w:pPr>
        <w:pStyle w:val="30"/>
        <w:spacing w:line="276" w:lineRule="auto"/>
        <w:ind w:right="284" w:firstLine="0"/>
        <w:rPr>
          <w:rFonts w:ascii="Times New Roman" w:hAnsi="Times New Roman" w:cs="Times New Roman"/>
        </w:rPr>
      </w:pPr>
    </w:p>
    <w:p w:rsidR="00017C6A" w:rsidRDefault="006C68DC" w:rsidP="00EB25CF">
      <w:pPr>
        <w:pStyle w:val="30"/>
        <w:numPr>
          <w:ilvl w:val="1"/>
          <w:numId w:val="2"/>
        </w:numPr>
        <w:spacing w:line="276" w:lineRule="auto"/>
        <w:ind w:left="709" w:right="284"/>
      </w:pPr>
      <w:r>
        <w:rPr>
          <w:rFonts w:ascii="Times New Roman" w:hAnsi="Times New Roman" w:cs="Times New Roman"/>
        </w:rPr>
        <w:t xml:space="preserve">Смена проводится </w:t>
      </w:r>
      <w:r>
        <w:rPr>
          <w:rFonts w:ascii="Times New Roman" w:hAnsi="Times New Roman" w:cs="Times New Roman"/>
          <w:b/>
          <w:bCs/>
        </w:rPr>
        <w:t>с 29 сентября по 02 октября 2016</w:t>
      </w:r>
      <w:r>
        <w:rPr>
          <w:rFonts w:ascii="Times New Roman" w:hAnsi="Times New Roman" w:cs="Times New Roman"/>
        </w:rPr>
        <w:t xml:space="preserve"> года на базе АНО ОДООЦ «Ребячья республика» по адресу: г. Тюмень, </w:t>
      </w:r>
      <w:proofErr w:type="spellStart"/>
      <w:r>
        <w:rPr>
          <w:rFonts w:ascii="Times New Roman" w:hAnsi="Times New Roman" w:cs="Times New Roman"/>
        </w:rPr>
        <w:t>Салаирский</w:t>
      </w:r>
      <w:proofErr w:type="spellEnd"/>
      <w:r>
        <w:rPr>
          <w:rFonts w:ascii="Times New Roman" w:hAnsi="Times New Roman" w:cs="Times New Roman"/>
        </w:rPr>
        <w:t xml:space="preserve"> тракт, 38 км. </w:t>
      </w:r>
    </w:p>
    <w:p w:rsidR="00017C6A" w:rsidRDefault="00017C6A" w:rsidP="00EB25CF">
      <w:pPr>
        <w:pStyle w:val="30"/>
        <w:spacing w:line="276" w:lineRule="auto"/>
        <w:ind w:right="284" w:firstLine="0"/>
        <w:rPr>
          <w:rFonts w:ascii="Times New Roman" w:hAnsi="Times New Roman" w:cs="Times New Roman"/>
          <w:color w:val="000000"/>
        </w:rPr>
      </w:pPr>
    </w:p>
    <w:p w:rsidR="00017C6A" w:rsidRDefault="006C68DC" w:rsidP="00EB25CF">
      <w:pPr>
        <w:pStyle w:val="30"/>
        <w:numPr>
          <w:ilvl w:val="0"/>
          <w:numId w:val="2"/>
        </w:numPr>
        <w:spacing w:line="276" w:lineRule="auto"/>
        <w:ind w:left="709" w:right="284" w:hanging="709"/>
        <w:jc w:val="center"/>
        <w:rPr>
          <w:rFonts w:ascii="Times New Roman" w:hAnsi="Times New Roman"/>
          <w:b/>
          <w:bCs/>
        </w:rPr>
      </w:pPr>
      <w:r>
        <w:rPr>
          <w:rFonts w:ascii="Times New Roman" w:hAnsi="Times New Roman" w:cs="Times New Roman"/>
          <w:b/>
          <w:bCs/>
        </w:rPr>
        <w:t xml:space="preserve">УЧРЕДИТЕЛИ и ОРГАНИЗАТОРЫ </w:t>
      </w:r>
    </w:p>
    <w:p w:rsidR="00017C6A" w:rsidRDefault="00017C6A" w:rsidP="00EB25CF">
      <w:pPr>
        <w:pStyle w:val="30"/>
        <w:spacing w:line="276" w:lineRule="auto"/>
        <w:ind w:left="709" w:right="284" w:firstLine="0"/>
        <w:rPr>
          <w:rFonts w:ascii="Times New Roman" w:hAnsi="Times New Roman" w:cs="Times New Roman"/>
          <w:b/>
          <w:bCs/>
        </w:rPr>
      </w:pPr>
    </w:p>
    <w:p w:rsidR="00017C6A" w:rsidRDefault="006C68DC" w:rsidP="00EB25CF">
      <w:pPr>
        <w:pStyle w:val="30"/>
        <w:numPr>
          <w:ilvl w:val="1"/>
          <w:numId w:val="2"/>
        </w:numPr>
        <w:spacing w:line="276" w:lineRule="auto"/>
        <w:ind w:left="567" w:right="284" w:hanging="567"/>
      </w:pPr>
      <w:r>
        <w:rPr>
          <w:rFonts w:ascii="Times New Roman" w:hAnsi="Times New Roman" w:cs="Times New Roman"/>
          <w:bCs/>
        </w:rPr>
        <w:t xml:space="preserve">Учредитель мероприятия: </w:t>
      </w:r>
    </w:p>
    <w:p w:rsidR="00017C6A" w:rsidRDefault="006C68DC" w:rsidP="00EB25CF">
      <w:pPr>
        <w:pStyle w:val="30"/>
        <w:spacing w:line="276" w:lineRule="auto"/>
        <w:ind w:left="567" w:right="284" w:hanging="567"/>
      </w:pPr>
      <w:r>
        <w:rPr>
          <w:rFonts w:ascii="Times New Roman" w:hAnsi="Times New Roman" w:cs="Times New Roman"/>
          <w:bCs/>
        </w:rPr>
        <w:t>- Департамент по спорту и молодежной политике Тюменской области.</w:t>
      </w:r>
    </w:p>
    <w:p w:rsidR="00017C6A" w:rsidRDefault="006C68DC" w:rsidP="00EB25CF">
      <w:pPr>
        <w:pStyle w:val="af0"/>
        <w:numPr>
          <w:ilvl w:val="1"/>
          <w:numId w:val="2"/>
        </w:numPr>
        <w:spacing w:after="0" w:line="240" w:lineRule="auto"/>
        <w:ind w:left="709" w:hanging="709"/>
      </w:pPr>
      <w:r>
        <w:rPr>
          <w:rFonts w:ascii="Times New Roman" w:hAnsi="Times New Roman" w:cs="Times New Roman"/>
          <w:bCs/>
          <w:sz w:val="28"/>
          <w:szCs w:val="28"/>
        </w:rPr>
        <w:t>Организаторы:</w:t>
      </w:r>
    </w:p>
    <w:p w:rsidR="00017C6A" w:rsidRDefault="006C68DC" w:rsidP="00EB25CF">
      <w:pPr>
        <w:pStyle w:val="af0"/>
        <w:spacing w:after="0" w:line="240" w:lineRule="auto"/>
        <w:ind w:left="0"/>
        <w:rPr>
          <w:u w:val="single"/>
        </w:rPr>
      </w:pPr>
      <w:r>
        <w:rPr>
          <w:rFonts w:ascii="Times New Roman" w:hAnsi="Times New Roman" w:cs="Times New Roman"/>
          <w:bCs/>
          <w:sz w:val="28"/>
          <w:szCs w:val="28"/>
          <w:u w:val="single"/>
        </w:rPr>
        <w:t>- АНО ОДООЦ «Ребячья республика»:</w:t>
      </w:r>
    </w:p>
    <w:p w:rsidR="00017C6A" w:rsidRDefault="006C68DC" w:rsidP="00EB25CF">
      <w:pPr>
        <w:numPr>
          <w:ilvl w:val="0"/>
          <w:numId w:val="5"/>
        </w:numPr>
        <w:spacing w:after="0" w:line="240" w:lineRule="auto"/>
        <w:ind w:left="340" w:firstLine="0"/>
        <w:contextualSpacing/>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осуществляет закупку материалов и услуг, необходимых для организации и проведения мероприятия, в том числе наградной атрибутики, канцелярских товаров и др.;</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обеспечивает проживание и питание участников, экспертов и гостей мероприятия;</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Times New Roman"/>
          <w:color w:val="00000A"/>
          <w:sz w:val="28"/>
          <w:szCs w:val="28"/>
        </w:rPr>
        <w:t>предоставляет помещения для организации и проведения мероприятия;</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обеспечивает транспортное сопровождение мероприятия, трансфер гостей и экспертов;</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Arial"/>
          <w:color w:val="00000A"/>
          <w:position w:val="4"/>
          <w:sz w:val="28"/>
          <w:szCs w:val="28"/>
          <w:lang w:eastAsia="en-US"/>
        </w:rPr>
        <w:t>обеспечивает техническое сопровождение мероприятия, работу соответствующих служб и специалистов;</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Arial"/>
          <w:color w:val="00000A"/>
          <w:position w:val="4"/>
          <w:sz w:val="28"/>
          <w:szCs w:val="28"/>
          <w:lang w:eastAsia="en-US"/>
        </w:rPr>
        <w:t xml:space="preserve">обеспечивает безопасность и медицинское сопровождение мероприятия; </w:t>
      </w:r>
    </w:p>
    <w:p w:rsidR="00017C6A" w:rsidRDefault="006C68DC" w:rsidP="00EB25CF">
      <w:pPr>
        <w:numPr>
          <w:ilvl w:val="0"/>
          <w:numId w:val="5"/>
        </w:numPr>
        <w:spacing w:after="0" w:line="240" w:lineRule="auto"/>
        <w:ind w:left="397" w:firstLine="0"/>
        <w:contextualSpacing/>
        <w:jc w:val="both"/>
        <w:rPr>
          <w:rFonts w:ascii="Times New Roman" w:hAnsi="Times New Roman" w:cs="Times New Roman"/>
          <w:color w:val="00000A"/>
          <w:sz w:val="28"/>
          <w:szCs w:val="28"/>
        </w:rPr>
      </w:pPr>
      <w:r>
        <w:rPr>
          <w:rFonts w:ascii="Times New Roman" w:hAnsi="Times New Roman" w:cs="Times New Roman"/>
          <w:color w:val="00000A"/>
          <w:position w:val="4"/>
          <w:sz w:val="28"/>
          <w:szCs w:val="28"/>
          <w:lang w:eastAsia="en-US"/>
        </w:rPr>
        <w:t>обеспечивает контроль за целевым использованием средств;</w:t>
      </w:r>
    </w:p>
    <w:p w:rsidR="00017C6A" w:rsidRDefault="006C68DC" w:rsidP="00EB25CF">
      <w:pPr>
        <w:numPr>
          <w:ilvl w:val="0"/>
          <w:numId w:val="5"/>
        </w:numPr>
        <w:spacing w:after="0" w:line="240" w:lineRule="auto"/>
        <w:ind w:left="340" w:firstLine="0"/>
        <w:contextualSpacing/>
        <w:jc w:val="both"/>
        <w:rPr>
          <w:rFonts w:ascii="Times New Roman" w:hAnsi="Times New Roman" w:cs="Times New Roman"/>
          <w:color w:val="00000A"/>
          <w:sz w:val="28"/>
          <w:szCs w:val="28"/>
        </w:rPr>
      </w:pPr>
      <w:r>
        <w:rPr>
          <w:rFonts w:ascii="Times New Roman" w:hAnsi="Times New Roman" w:cs="Arial"/>
          <w:color w:val="00000A"/>
          <w:position w:val="4"/>
          <w:sz w:val="28"/>
          <w:szCs w:val="28"/>
          <w:lang w:eastAsia="en-US"/>
        </w:rPr>
        <w:t>готовит финансовый отчет о проведении мероприятия.</w:t>
      </w:r>
    </w:p>
    <w:p w:rsidR="00017C6A" w:rsidRDefault="006C68DC" w:rsidP="00EB25CF">
      <w:pPr>
        <w:pStyle w:val="af0"/>
        <w:spacing w:after="0"/>
        <w:ind w:left="397" w:hanging="397"/>
        <w:rPr>
          <w:u w:val="single"/>
        </w:rPr>
      </w:pPr>
      <w:r>
        <w:rPr>
          <w:rFonts w:ascii="Times New Roman" w:hAnsi="Times New Roman" w:cs="Times New Roman"/>
          <w:bCs/>
          <w:sz w:val="28"/>
          <w:szCs w:val="28"/>
          <w:u w:val="single"/>
        </w:rPr>
        <w:t>- ГАУ ДО ТО «Дворец творчества и спорта «Пионер»:</w:t>
      </w:r>
    </w:p>
    <w:p w:rsidR="00017C6A" w:rsidRDefault="006C68DC" w:rsidP="00EB25CF">
      <w:pPr>
        <w:pStyle w:val="ac"/>
        <w:numPr>
          <w:ilvl w:val="0"/>
          <w:numId w:val="4"/>
        </w:numPr>
        <w:spacing w:after="0"/>
        <w:jc w:val="both"/>
        <w:rPr>
          <w:rFonts w:ascii="Times New Roman" w:hAnsi="Times New Roman"/>
          <w:sz w:val="28"/>
          <w:szCs w:val="28"/>
        </w:rPr>
      </w:pPr>
      <w:r>
        <w:rPr>
          <w:rFonts w:ascii="Times New Roman" w:hAnsi="Times New Roman"/>
          <w:sz w:val="28"/>
          <w:szCs w:val="28"/>
        </w:rPr>
        <w:t>организует информационную кампанию мероприятия;</w:t>
      </w:r>
    </w:p>
    <w:p w:rsidR="00017C6A" w:rsidRDefault="006C68DC" w:rsidP="00EB25CF">
      <w:pPr>
        <w:pStyle w:val="ac"/>
        <w:numPr>
          <w:ilvl w:val="0"/>
          <w:numId w:val="4"/>
        </w:numPr>
        <w:spacing w:after="0"/>
        <w:jc w:val="both"/>
        <w:rPr>
          <w:rFonts w:ascii="Times New Roman" w:hAnsi="Times New Roman"/>
          <w:sz w:val="28"/>
          <w:szCs w:val="28"/>
        </w:rPr>
      </w:pPr>
      <w:r>
        <w:rPr>
          <w:rFonts w:ascii="Times New Roman" w:hAnsi="Times New Roman"/>
          <w:sz w:val="28"/>
          <w:szCs w:val="28"/>
        </w:rPr>
        <w:t xml:space="preserve">проводит консультации по оформлению заявок, </w:t>
      </w:r>
      <w:r>
        <w:rPr>
          <w:rFonts w:ascii="Times New Roman" w:hAnsi="Times New Roman" w:cs="Times New Roman"/>
          <w:color w:val="00000A"/>
          <w:sz w:val="28"/>
          <w:szCs w:val="28"/>
        </w:rPr>
        <w:t>обрабатывает заявки, обеспечивает приглашение и регистрацию участников и гостей</w:t>
      </w:r>
      <w:r>
        <w:rPr>
          <w:rFonts w:ascii="Times New Roman" w:hAnsi="Times New Roman"/>
          <w:sz w:val="28"/>
          <w:szCs w:val="28"/>
        </w:rPr>
        <w:t>;</w:t>
      </w:r>
    </w:p>
    <w:p w:rsidR="00017C6A" w:rsidRDefault="006C68DC" w:rsidP="00EB25CF">
      <w:pPr>
        <w:pStyle w:val="af0"/>
        <w:numPr>
          <w:ilvl w:val="0"/>
          <w:numId w:val="4"/>
        </w:num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готовит предложения по экспертам и гостям Смены;</w:t>
      </w:r>
    </w:p>
    <w:p w:rsidR="00017C6A" w:rsidRDefault="006C68DC" w:rsidP="00EB25CF">
      <w:pPr>
        <w:pStyle w:val="ac"/>
        <w:numPr>
          <w:ilvl w:val="0"/>
          <w:numId w:val="4"/>
        </w:numPr>
        <w:spacing w:after="0"/>
        <w:jc w:val="both"/>
        <w:rPr>
          <w:rFonts w:ascii="Times New Roman" w:hAnsi="Times New Roman"/>
          <w:sz w:val="28"/>
          <w:szCs w:val="28"/>
        </w:rPr>
      </w:pPr>
      <w:r>
        <w:rPr>
          <w:rFonts w:ascii="Times New Roman" w:hAnsi="Times New Roman"/>
          <w:sz w:val="28"/>
          <w:szCs w:val="28"/>
        </w:rPr>
        <w:t>обеспечивает работу специалистов, задействованных в проведении мероприятия;</w:t>
      </w:r>
    </w:p>
    <w:p w:rsidR="00017C6A" w:rsidRDefault="006C68DC" w:rsidP="00EB25CF">
      <w:pPr>
        <w:pStyle w:val="af0"/>
        <w:numPr>
          <w:ilvl w:val="0"/>
          <w:numId w:val="4"/>
        </w:num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обеспечивает работу волонтеров на площадках мероприятия;</w:t>
      </w:r>
    </w:p>
    <w:p w:rsidR="00017C6A" w:rsidRDefault="006C68DC" w:rsidP="00EB25CF">
      <w:pPr>
        <w:pStyle w:val="ac"/>
        <w:numPr>
          <w:ilvl w:val="0"/>
          <w:numId w:val="4"/>
        </w:numPr>
        <w:spacing w:after="0"/>
        <w:jc w:val="both"/>
        <w:rPr>
          <w:rFonts w:ascii="Times New Roman" w:hAnsi="Times New Roman"/>
          <w:sz w:val="28"/>
          <w:szCs w:val="28"/>
        </w:rPr>
      </w:pPr>
      <w:r>
        <w:rPr>
          <w:rFonts w:ascii="Times New Roman" w:hAnsi="Times New Roman"/>
          <w:sz w:val="28"/>
          <w:szCs w:val="28"/>
        </w:rPr>
        <w:t>обеспечивает освещение мероприятия в региональных средствах массовой информации;</w:t>
      </w:r>
    </w:p>
    <w:p w:rsidR="00017C6A" w:rsidRDefault="006C68DC" w:rsidP="008151B3">
      <w:pPr>
        <w:pStyle w:val="ac"/>
        <w:numPr>
          <w:ilvl w:val="0"/>
          <w:numId w:val="4"/>
        </w:numPr>
        <w:spacing w:after="0"/>
        <w:jc w:val="both"/>
        <w:rPr>
          <w:rFonts w:ascii="Times New Roman" w:hAnsi="Times New Roman"/>
          <w:sz w:val="28"/>
          <w:szCs w:val="28"/>
        </w:rPr>
      </w:pPr>
      <w:r>
        <w:rPr>
          <w:rFonts w:ascii="Times New Roman" w:hAnsi="Times New Roman"/>
          <w:sz w:val="28"/>
          <w:szCs w:val="28"/>
        </w:rPr>
        <w:t>готовит аналитический отчет о</w:t>
      </w:r>
      <w:r w:rsidR="008151B3">
        <w:rPr>
          <w:rFonts w:ascii="Times New Roman" w:hAnsi="Times New Roman"/>
          <w:sz w:val="28"/>
          <w:szCs w:val="28"/>
        </w:rPr>
        <w:t>б итогах проведения мероприятия.</w:t>
      </w:r>
    </w:p>
    <w:p w:rsidR="008151B3" w:rsidRPr="008151B3" w:rsidRDefault="008151B3" w:rsidP="008151B3">
      <w:pPr>
        <w:pStyle w:val="ac"/>
        <w:spacing w:after="0"/>
        <w:ind w:left="720"/>
        <w:jc w:val="both"/>
        <w:rPr>
          <w:rFonts w:ascii="Times New Roman" w:hAnsi="Times New Roman"/>
          <w:sz w:val="28"/>
          <w:szCs w:val="28"/>
        </w:rPr>
      </w:pPr>
    </w:p>
    <w:p w:rsidR="00017C6A" w:rsidRDefault="006C68DC" w:rsidP="00EB25CF">
      <w:pPr>
        <w:pStyle w:val="af0"/>
        <w:numPr>
          <w:ilvl w:val="0"/>
          <w:numId w:val="2"/>
        </w:numPr>
        <w:spacing w:after="0"/>
        <w:ind w:left="709" w:hanging="709"/>
        <w:jc w:val="center"/>
      </w:pPr>
      <w:r>
        <w:rPr>
          <w:rFonts w:ascii="Times New Roman" w:hAnsi="Times New Roman" w:cs="Times New Roman"/>
          <w:b/>
          <w:sz w:val="28"/>
          <w:szCs w:val="28"/>
        </w:rPr>
        <w:t xml:space="preserve">ТРЕБОВАНИЯ К УЧАСТНИКАМ МЕРОПРИЯТИЯ </w:t>
      </w:r>
    </w:p>
    <w:p w:rsidR="00017C6A" w:rsidRDefault="00017C6A" w:rsidP="00EB25CF">
      <w:pPr>
        <w:pStyle w:val="af0"/>
        <w:spacing w:after="0"/>
        <w:ind w:left="709"/>
        <w:rPr>
          <w:rFonts w:ascii="Times New Roman" w:hAnsi="Times New Roman" w:cs="Times New Roman"/>
          <w:b/>
          <w:sz w:val="28"/>
          <w:szCs w:val="28"/>
        </w:rPr>
      </w:pPr>
    </w:p>
    <w:p w:rsidR="00017C6A" w:rsidRDefault="006C68DC" w:rsidP="00EB25CF">
      <w:pPr>
        <w:pStyle w:val="af0"/>
        <w:numPr>
          <w:ilvl w:val="1"/>
          <w:numId w:val="2"/>
        </w:numPr>
        <w:spacing w:after="0"/>
        <w:ind w:left="567" w:hanging="567"/>
        <w:jc w:val="both"/>
      </w:pPr>
      <w:r>
        <w:rPr>
          <w:rFonts w:ascii="Times New Roman" w:hAnsi="Times New Roman" w:cs="Times New Roman"/>
          <w:sz w:val="28"/>
          <w:szCs w:val="28"/>
        </w:rPr>
        <w:t xml:space="preserve">Участниками Смены являются официальные делегации муниципальных образований юга Тюменской области. </w:t>
      </w:r>
      <w:r>
        <w:rPr>
          <w:rFonts w:ascii="Times New Roman" w:hAnsi="Times New Roman" w:cs="Times New Roman"/>
          <w:color w:val="000000"/>
          <w:sz w:val="28"/>
          <w:szCs w:val="28"/>
        </w:rPr>
        <w:t xml:space="preserve">В состав делегаций входят: участники финального этапа конкурса «Волонтер», представители молодежи в возрасте от 14 до 30 лет, активно проявляющие себя в добровольческой, социально-значимой деятельности, руководители и специалисты Центров добровольческого движения муниципальных районов (городских округов) Тюменской области, муниципальные координаторы корпуса «Волонтеры Победы», координаторы </w:t>
      </w:r>
      <w:r>
        <w:rPr>
          <w:rFonts w:ascii="Times New Roman" w:hAnsi="Times New Roman" w:cs="Arial"/>
          <w:color w:val="000000"/>
          <w:sz w:val="28"/>
          <w:szCs w:val="28"/>
        </w:rPr>
        <w:t>«Российского движения школьников»,</w:t>
      </w:r>
      <w:r>
        <w:rPr>
          <w:rFonts w:ascii="Times New Roman" w:hAnsi="Times New Roman" w:cs="Times New Roman"/>
          <w:color w:val="000000"/>
          <w:sz w:val="28"/>
          <w:szCs w:val="28"/>
        </w:rPr>
        <w:t xml:space="preserve"> возраст которых может превышать 30 лет.</w:t>
      </w:r>
    </w:p>
    <w:p w:rsidR="00017C6A" w:rsidRDefault="006C68DC" w:rsidP="00EB25CF">
      <w:pPr>
        <w:pStyle w:val="af0"/>
        <w:numPr>
          <w:ilvl w:val="1"/>
          <w:numId w:val="2"/>
        </w:numPr>
        <w:spacing w:after="0"/>
        <w:ind w:left="567" w:hanging="624"/>
        <w:jc w:val="both"/>
      </w:pPr>
      <w:r>
        <w:rPr>
          <w:rFonts w:ascii="Times New Roman" w:hAnsi="Times New Roman"/>
          <w:color w:val="000000"/>
          <w:sz w:val="28"/>
          <w:szCs w:val="28"/>
        </w:rPr>
        <w:t xml:space="preserve">Руководителем делегации является </w:t>
      </w:r>
      <w:r>
        <w:rPr>
          <w:rFonts w:ascii="Times New Roman" w:hAnsi="Times New Roman" w:cs="Times New Roman"/>
          <w:color w:val="000000"/>
          <w:sz w:val="28"/>
          <w:szCs w:val="28"/>
        </w:rPr>
        <w:t xml:space="preserve">руководитель или специалист  Центра добровольческого движения муниципального района (городского округа) Тюменской области. </w:t>
      </w:r>
    </w:p>
    <w:p w:rsidR="00017C6A" w:rsidRDefault="006C68DC" w:rsidP="00EB25CF">
      <w:pPr>
        <w:pStyle w:val="af0"/>
        <w:numPr>
          <w:ilvl w:val="1"/>
          <w:numId w:val="2"/>
        </w:numPr>
        <w:spacing w:after="0"/>
        <w:ind w:left="624" w:hanging="624"/>
        <w:jc w:val="both"/>
      </w:pPr>
      <w:r>
        <w:rPr>
          <w:rFonts w:ascii="Times New Roman" w:hAnsi="Times New Roman" w:cs="Times New Roman"/>
          <w:sz w:val="28"/>
          <w:szCs w:val="28"/>
        </w:rPr>
        <w:lastRenderedPageBreak/>
        <w:t>Комплектование делегации и формирование заявки на участие в Смене осуществляют органы управления молодежной политикой муниципальных образований (городских округов) Тюменской области.</w:t>
      </w:r>
    </w:p>
    <w:p w:rsidR="00017C6A" w:rsidRDefault="006C68DC" w:rsidP="00EB25CF">
      <w:pPr>
        <w:pStyle w:val="af0"/>
        <w:numPr>
          <w:ilvl w:val="1"/>
          <w:numId w:val="2"/>
        </w:numPr>
        <w:spacing w:after="0"/>
        <w:ind w:left="624" w:hanging="624"/>
        <w:jc w:val="both"/>
      </w:pPr>
      <w:r>
        <w:rPr>
          <w:rFonts w:ascii="Times New Roman" w:hAnsi="Times New Roman" w:cs="Times New Roman"/>
          <w:color w:val="000000"/>
          <w:sz w:val="28"/>
          <w:szCs w:val="28"/>
        </w:rPr>
        <w:t>Дополнительная информация по комплектованию делегаций представлена в Приложении №1.</w:t>
      </w:r>
    </w:p>
    <w:p w:rsidR="00017C6A" w:rsidRDefault="006C68DC" w:rsidP="00EB25CF">
      <w:pPr>
        <w:pStyle w:val="af0"/>
        <w:numPr>
          <w:ilvl w:val="1"/>
          <w:numId w:val="2"/>
        </w:numPr>
        <w:spacing w:after="0"/>
        <w:ind w:left="624" w:hanging="624"/>
        <w:jc w:val="both"/>
      </w:pPr>
      <w:r>
        <w:rPr>
          <w:rFonts w:ascii="Times New Roman" w:hAnsi="Times New Roman" w:cs="Times New Roman"/>
          <w:sz w:val="28"/>
          <w:szCs w:val="28"/>
        </w:rPr>
        <w:t>Ответственность за сохранность оборудования, используемого участниками в процессе работы Смены, возлагается на руководителей делегаций муниципальных образований Тюменской области.</w:t>
      </w:r>
    </w:p>
    <w:p w:rsidR="00017C6A" w:rsidRDefault="00017C6A" w:rsidP="00EB25CF">
      <w:pPr>
        <w:pStyle w:val="af0"/>
        <w:spacing w:after="0"/>
        <w:ind w:left="709"/>
        <w:jc w:val="both"/>
        <w:rPr>
          <w:rFonts w:ascii="Times New Roman" w:hAnsi="Times New Roman" w:cs="Times New Roman"/>
          <w:sz w:val="28"/>
          <w:szCs w:val="28"/>
        </w:rPr>
      </w:pPr>
    </w:p>
    <w:p w:rsidR="00017C6A" w:rsidRDefault="006C68DC" w:rsidP="00EB25CF">
      <w:pPr>
        <w:pStyle w:val="af0"/>
        <w:numPr>
          <w:ilvl w:val="0"/>
          <w:numId w:val="2"/>
        </w:numPr>
        <w:spacing w:after="0"/>
        <w:ind w:hanging="720"/>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rsidR="00017C6A" w:rsidRDefault="00017C6A" w:rsidP="00EB25CF">
      <w:pPr>
        <w:pStyle w:val="af0"/>
        <w:spacing w:after="0"/>
        <w:ind w:left="709"/>
        <w:jc w:val="both"/>
        <w:rPr>
          <w:rFonts w:ascii="Times New Roman" w:hAnsi="Times New Roman" w:cs="Times New Roman"/>
          <w:sz w:val="28"/>
          <w:szCs w:val="28"/>
        </w:rPr>
      </w:pPr>
    </w:p>
    <w:p w:rsidR="00017C6A" w:rsidRDefault="006C68DC" w:rsidP="00EB25CF">
      <w:pPr>
        <w:pStyle w:val="af0"/>
        <w:numPr>
          <w:ilvl w:val="1"/>
          <w:numId w:val="2"/>
        </w:numPr>
        <w:spacing w:after="0"/>
        <w:ind w:left="283" w:hanging="283"/>
        <w:jc w:val="both"/>
      </w:pPr>
      <w:r>
        <w:rPr>
          <w:rFonts w:ascii="Times New Roman" w:hAnsi="Times New Roman" w:cs="Times New Roman"/>
          <w:color w:val="000000"/>
          <w:sz w:val="28"/>
          <w:szCs w:val="28"/>
        </w:rPr>
        <w:t xml:space="preserve">В рамках реализации целей и задач </w:t>
      </w:r>
      <w:r>
        <w:rPr>
          <w:rFonts w:ascii="Times New Roman" w:hAnsi="Times New Roman" w:cs="Times New Roman"/>
          <w:sz w:val="28"/>
          <w:szCs w:val="28"/>
        </w:rPr>
        <w:t>Смены в 2016 году</w:t>
      </w:r>
      <w:r>
        <w:rPr>
          <w:rFonts w:ascii="Times New Roman" w:hAnsi="Times New Roman" w:cs="Times New Roman"/>
          <w:color w:val="000000"/>
          <w:sz w:val="28"/>
          <w:szCs w:val="28"/>
        </w:rPr>
        <w:t xml:space="preserve"> запланированы мероприятия по следующим направлениям добровольческой деятельности:</w:t>
      </w:r>
    </w:p>
    <w:p w:rsidR="00DB67EC" w:rsidRDefault="00DB67EC" w:rsidP="00DB67EC">
      <w:pPr>
        <w:pStyle w:val="ac"/>
        <w:numPr>
          <w:ilvl w:val="0"/>
          <w:numId w:val="6"/>
        </w:numPr>
        <w:spacing w:after="0"/>
        <w:jc w:val="both"/>
        <w:rPr>
          <w:rFonts w:ascii="Times New Roman" w:hAnsi="Times New Roman"/>
          <w:sz w:val="28"/>
          <w:szCs w:val="28"/>
        </w:rPr>
      </w:pPr>
      <w:r>
        <w:rPr>
          <w:rFonts w:ascii="Times New Roman" w:hAnsi="Times New Roman"/>
          <w:b/>
          <w:bCs/>
          <w:sz w:val="28"/>
          <w:szCs w:val="28"/>
        </w:rPr>
        <w:t>Патриотическое</w:t>
      </w:r>
      <w:r>
        <w:rPr>
          <w:rFonts w:ascii="Times New Roman" w:hAnsi="Times New Roman"/>
          <w:sz w:val="28"/>
          <w:szCs w:val="28"/>
        </w:rPr>
        <w:t xml:space="preserve"> (поисковое движение; волонтеры Победы);</w:t>
      </w:r>
    </w:p>
    <w:p w:rsidR="00DB67EC" w:rsidRDefault="00DB67EC" w:rsidP="00DB67EC">
      <w:pPr>
        <w:pStyle w:val="ac"/>
        <w:numPr>
          <w:ilvl w:val="0"/>
          <w:numId w:val="6"/>
        </w:numPr>
        <w:spacing w:after="0"/>
        <w:jc w:val="both"/>
        <w:rPr>
          <w:rFonts w:ascii="Times New Roman" w:hAnsi="Times New Roman"/>
          <w:sz w:val="28"/>
          <w:szCs w:val="28"/>
        </w:rPr>
      </w:pPr>
      <w:r>
        <w:rPr>
          <w:rFonts w:ascii="Times New Roman" w:hAnsi="Times New Roman"/>
          <w:b/>
          <w:bCs/>
          <w:sz w:val="28"/>
          <w:szCs w:val="28"/>
        </w:rPr>
        <w:t>Профилактическое</w:t>
      </w:r>
      <w:r>
        <w:rPr>
          <w:rFonts w:ascii="Times New Roman" w:hAnsi="Times New Roman"/>
          <w:sz w:val="28"/>
          <w:szCs w:val="28"/>
        </w:rPr>
        <w:t xml:space="preserve"> (профилактика употребления ПАВ и других асоциальных явлений; пропаганда здорового образа жизни; профилактика распространения в сети интернет противоправной информации; наставничество над подростками «группы особого внимания»);</w:t>
      </w:r>
    </w:p>
    <w:p w:rsidR="00017C6A" w:rsidRDefault="00DB67EC" w:rsidP="00EB25CF">
      <w:pPr>
        <w:pStyle w:val="ac"/>
        <w:numPr>
          <w:ilvl w:val="0"/>
          <w:numId w:val="6"/>
        </w:numPr>
        <w:spacing w:after="0"/>
        <w:jc w:val="both"/>
        <w:rPr>
          <w:rFonts w:ascii="Times New Roman" w:hAnsi="Times New Roman"/>
          <w:sz w:val="28"/>
          <w:szCs w:val="28"/>
        </w:rPr>
      </w:pPr>
      <w:r>
        <w:rPr>
          <w:rFonts w:ascii="Times New Roman" w:hAnsi="Times New Roman"/>
          <w:b/>
          <w:bCs/>
          <w:sz w:val="28"/>
          <w:szCs w:val="28"/>
        </w:rPr>
        <w:t xml:space="preserve">Социальное, </w:t>
      </w:r>
      <w:r w:rsidR="00496AA7">
        <w:rPr>
          <w:rFonts w:ascii="Times New Roman" w:hAnsi="Times New Roman"/>
          <w:b/>
          <w:bCs/>
          <w:sz w:val="28"/>
          <w:szCs w:val="28"/>
        </w:rPr>
        <w:t>событийное</w:t>
      </w:r>
      <w:r w:rsidR="00496AA7">
        <w:rPr>
          <w:rFonts w:ascii="Times New Roman" w:hAnsi="Times New Roman"/>
          <w:b/>
          <w:bCs/>
          <w:sz w:val="28"/>
          <w:szCs w:val="28"/>
        </w:rPr>
        <w:t xml:space="preserve"> </w:t>
      </w:r>
      <w:r w:rsidR="00496AA7" w:rsidRPr="00496AA7">
        <w:rPr>
          <w:rFonts w:ascii="Times New Roman" w:hAnsi="Times New Roman"/>
          <w:bCs/>
          <w:i/>
          <w:sz w:val="28"/>
          <w:szCs w:val="28"/>
        </w:rPr>
        <w:t>(</w:t>
      </w:r>
      <w:r w:rsidRPr="00496AA7">
        <w:rPr>
          <w:rFonts w:ascii="Times New Roman" w:hAnsi="Times New Roman"/>
          <w:bCs/>
          <w:i/>
          <w:sz w:val="28"/>
          <w:szCs w:val="28"/>
        </w:rPr>
        <w:t>инклюзивное,</w:t>
      </w:r>
      <w:r w:rsidR="006C68DC" w:rsidRPr="00496AA7">
        <w:rPr>
          <w:rFonts w:ascii="Times New Roman" w:hAnsi="Times New Roman"/>
          <w:bCs/>
          <w:i/>
          <w:sz w:val="28"/>
          <w:szCs w:val="28"/>
        </w:rPr>
        <w:t xml:space="preserve"> спасательное</w:t>
      </w:r>
      <w:r w:rsidRPr="00496AA7">
        <w:rPr>
          <w:rFonts w:ascii="Times New Roman" w:hAnsi="Times New Roman"/>
          <w:bCs/>
          <w:i/>
          <w:sz w:val="28"/>
          <w:szCs w:val="28"/>
        </w:rPr>
        <w:t>, спортивное</w:t>
      </w:r>
      <w:r w:rsidRPr="00496AA7">
        <w:rPr>
          <w:rFonts w:ascii="Times New Roman" w:hAnsi="Times New Roman"/>
          <w:i/>
          <w:sz w:val="28"/>
          <w:szCs w:val="28"/>
        </w:rPr>
        <w:t>, м</w:t>
      </w:r>
      <w:r w:rsidRPr="00496AA7">
        <w:rPr>
          <w:rFonts w:ascii="Times New Roman" w:hAnsi="Times New Roman"/>
          <w:bCs/>
          <w:i/>
          <w:sz w:val="28"/>
          <w:szCs w:val="28"/>
        </w:rPr>
        <w:t>едицинское и экологическое</w:t>
      </w:r>
      <w:r w:rsidR="00496AA7" w:rsidRPr="00496AA7">
        <w:rPr>
          <w:rFonts w:ascii="Times New Roman" w:hAnsi="Times New Roman"/>
          <w:bCs/>
          <w:i/>
          <w:sz w:val="28"/>
          <w:szCs w:val="28"/>
        </w:rPr>
        <w:t>):</w:t>
      </w:r>
      <w:r w:rsidR="00496AA7">
        <w:rPr>
          <w:rFonts w:ascii="Times New Roman" w:hAnsi="Times New Roman"/>
          <w:b/>
          <w:bCs/>
          <w:sz w:val="28"/>
          <w:szCs w:val="28"/>
        </w:rPr>
        <w:t xml:space="preserve"> </w:t>
      </w:r>
      <w:r w:rsidR="006C68DC">
        <w:rPr>
          <w:rFonts w:ascii="Times New Roman" w:hAnsi="Times New Roman"/>
          <w:sz w:val="28"/>
          <w:szCs w:val="28"/>
        </w:rPr>
        <w:t>помощь людям, оказавшимся в трудной жизненной ситуации; защита прав и интересов ребенка; работа в рамках соглашения с КЦСОН; помощь людям с ограниченными возможностями здоровья; социально значимая деятельность людей с ограниченными возможностями здо</w:t>
      </w:r>
      <w:bookmarkStart w:id="0" w:name="_GoBack"/>
      <w:bookmarkEnd w:id="0"/>
      <w:r w:rsidR="006C68DC">
        <w:rPr>
          <w:rFonts w:ascii="Times New Roman" w:hAnsi="Times New Roman"/>
          <w:sz w:val="28"/>
          <w:szCs w:val="28"/>
        </w:rPr>
        <w:t>ровья, сопровождение замещающих семей, поиск пропавших людей; помощь людям при чрезвычайных ситуациях</w:t>
      </w:r>
      <w:r>
        <w:rPr>
          <w:rFonts w:ascii="Times New Roman" w:hAnsi="Times New Roman"/>
          <w:sz w:val="28"/>
          <w:szCs w:val="28"/>
        </w:rPr>
        <w:t>, организация акций (просветительских, календарных); помощь в организации региональных, федеральных, международных мероприятий, донорство; сбор лекарств; волонтеры медики, охрана природы; помощь животным; экологическое просвещение</w:t>
      </w:r>
      <w:r w:rsidR="006C68DC">
        <w:rPr>
          <w:rFonts w:ascii="Times New Roman" w:hAnsi="Times New Roman"/>
          <w:sz w:val="28"/>
          <w:szCs w:val="28"/>
        </w:rPr>
        <w:t>;</w:t>
      </w:r>
    </w:p>
    <w:p w:rsidR="00017C6A" w:rsidRDefault="006C68DC" w:rsidP="00EB25CF">
      <w:pPr>
        <w:numPr>
          <w:ilvl w:val="0"/>
          <w:numId w:val="6"/>
        </w:numPr>
        <w:spacing w:after="0"/>
        <w:jc w:val="both"/>
      </w:pPr>
      <w:r>
        <w:rPr>
          <w:rFonts w:ascii="Times New Roman" w:hAnsi="Times New Roman" w:cs="Arial"/>
          <w:sz w:val="28"/>
          <w:szCs w:val="28"/>
        </w:rPr>
        <w:t>В рамках Смены пройдет автономный образовательный поток Общероссийской общественной детско-юношеской</w:t>
      </w:r>
      <w:r w:rsidR="00DB67EC">
        <w:rPr>
          <w:rFonts w:ascii="Times New Roman" w:hAnsi="Times New Roman" w:cs="Arial"/>
          <w:sz w:val="28"/>
          <w:szCs w:val="28"/>
        </w:rPr>
        <w:t xml:space="preserve"> </w:t>
      </w:r>
      <w:r>
        <w:rPr>
          <w:rFonts w:ascii="Times New Roman" w:hAnsi="Times New Roman" w:cs="Arial"/>
          <w:sz w:val="28"/>
          <w:szCs w:val="28"/>
        </w:rPr>
        <w:t xml:space="preserve">организации </w:t>
      </w:r>
      <w:r>
        <w:rPr>
          <w:rFonts w:ascii="Times New Roman" w:hAnsi="Times New Roman" w:cs="Arial"/>
          <w:b/>
          <w:bCs/>
          <w:sz w:val="28"/>
          <w:szCs w:val="28"/>
        </w:rPr>
        <w:t>«Российское движение школьников».</w:t>
      </w:r>
    </w:p>
    <w:p w:rsidR="00017C6A" w:rsidRDefault="006C68DC" w:rsidP="00EB25CF">
      <w:pPr>
        <w:spacing w:after="0"/>
        <w:jc w:val="both"/>
      </w:pPr>
      <w:r>
        <w:rPr>
          <w:rFonts w:ascii="Times New Roman" w:hAnsi="Times New Roman" w:cs="Arial"/>
          <w:sz w:val="28"/>
          <w:szCs w:val="28"/>
        </w:rPr>
        <w:t>5.2.</w:t>
      </w:r>
      <w:r>
        <w:rPr>
          <w:rFonts w:ascii="Times New Roman" w:hAnsi="Times New Roman" w:cs="Arial"/>
          <w:b/>
          <w:bCs/>
          <w:sz w:val="28"/>
          <w:szCs w:val="28"/>
        </w:rPr>
        <w:t xml:space="preserve"> </w:t>
      </w:r>
      <w:r>
        <w:rPr>
          <w:rFonts w:ascii="Times New Roman" w:hAnsi="Times New Roman"/>
          <w:sz w:val="28"/>
          <w:szCs w:val="28"/>
        </w:rPr>
        <w:t xml:space="preserve">В рамках указанных направлений организаторами, в соответствии с направленными заявками, из числа участников формируются команды. </w:t>
      </w:r>
    </w:p>
    <w:p w:rsidR="00017C6A" w:rsidRDefault="006C68DC" w:rsidP="00EB25CF">
      <w:pPr>
        <w:pStyle w:val="ac"/>
        <w:spacing w:after="0"/>
        <w:rPr>
          <w:rFonts w:ascii="Times New Roman" w:hAnsi="Times New Roman"/>
          <w:sz w:val="28"/>
          <w:szCs w:val="28"/>
        </w:rPr>
      </w:pPr>
      <w:r>
        <w:rPr>
          <w:rFonts w:ascii="Times New Roman" w:hAnsi="Times New Roman"/>
          <w:sz w:val="28"/>
          <w:szCs w:val="28"/>
        </w:rPr>
        <w:t xml:space="preserve">5.3. </w:t>
      </w:r>
      <w:r>
        <w:rPr>
          <w:rFonts w:ascii="Times New Roman" w:hAnsi="Times New Roman"/>
          <w:sz w:val="28"/>
          <w:szCs w:val="28"/>
        </w:rPr>
        <w:tab/>
        <w:t xml:space="preserve">Работа в рамках направлений обучающей смены включает следующие основные формы: </w:t>
      </w:r>
    </w:p>
    <w:p w:rsidR="00017C6A" w:rsidRDefault="006C68DC" w:rsidP="00EB25CF">
      <w:pPr>
        <w:pStyle w:val="ac"/>
        <w:numPr>
          <w:ilvl w:val="0"/>
          <w:numId w:val="6"/>
        </w:numPr>
        <w:spacing w:after="0"/>
        <w:rPr>
          <w:rFonts w:ascii="Times New Roman" w:hAnsi="Times New Roman"/>
          <w:sz w:val="28"/>
          <w:szCs w:val="28"/>
        </w:rPr>
      </w:pPr>
      <w:r>
        <w:rPr>
          <w:rFonts w:ascii="Times New Roman" w:hAnsi="Times New Roman"/>
          <w:sz w:val="28"/>
          <w:szCs w:val="28"/>
        </w:rPr>
        <w:t>обучение (мастер-классы, семинары, тренинги);</w:t>
      </w:r>
    </w:p>
    <w:p w:rsidR="00017C6A" w:rsidRDefault="006C68DC" w:rsidP="00EB25CF">
      <w:pPr>
        <w:pStyle w:val="ac"/>
        <w:numPr>
          <w:ilvl w:val="0"/>
          <w:numId w:val="6"/>
        </w:numPr>
        <w:spacing w:after="0"/>
        <w:rPr>
          <w:rFonts w:ascii="Times New Roman" w:hAnsi="Times New Roman"/>
          <w:sz w:val="28"/>
          <w:szCs w:val="28"/>
        </w:rPr>
      </w:pPr>
      <w:r>
        <w:rPr>
          <w:rFonts w:ascii="Times New Roman" w:hAnsi="Times New Roman"/>
          <w:sz w:val="28"/>
          <w:szCs w:val="28"/>
        </w:rPr>
        <w:lastRenderedPageBreak/>
        <w:t xml:space="preserve"> обсуждение и презентации (круглые столы, дискуссионные площадки, деловые игры);</w:t>
      </w:r>
    </w:p>
    <w:p w:rsidR="00017C6A" w:rsidRDefault="006C68DC" w:rsidP="00EB25CF">
      <w:pPr>
        <w:pStyle w:val="ac"/>
        <w:numPr>
          <w:ilvl w:val="0"/>
          <w:numId w:val="6"/>
        </w:numPr>
        <w:spacing w:after="0"/>
        <w:rPr>
          <w:rFonts w:ascii="Times New Roman" w:hAnsi="Times New Roman"/>
          <w:sz w:val="28"/>
          <w:szCs w:val="28"/>
        </w:rPr>
      </w:pPr>
      <w:r>
        <w:rPr>
          <w:rFonts w:ascii="Times New Roman" w:hAnsi="Times New Roman"/>
          <w:sz w:val="28"/>
          <w:szCs w:val="28"/>
        </w:rPr>
        <w:t xml:space="preserve"> разработка социально-значимых проектов (рабочие группы, проектные мастерские);</w:t>
      </w:r>
    </w:p>
    <w:p w:rsidR="00017C6A" w:rsidRDefault="006C68DC" w:rsidP="00EB25CF">
      <w:pPr>
        <w:pStyle w:val="ac"/>
        <w:numPr>
          <w:ilvl w:val="0"/>
          <w:numId w:val="6"/>
        </w:numPr>
        <w:spacing w:after="0"/>
        <w:rPr>
          <w:rFonts w:ascii="Times New Roman" w:hAnsi="Times New Roman"/>
          <w:sz w:val="28"/>
          <w:szCs w:val="28"/>
        </w:rPr>
      </w:pPr>
      <w:r>
        <w:rPr>
          <w:rFonts w:ascii="Times New Roman" w:hAnsi="Times New Roman"/>
          <w:sz w:val="28"/>
          <w:szCs w:val="28"/>
        </w:rPr>
        <w:t xml:space="preserve"> практикумы по соответствующим направлениям добровольческой деятельности.</w:t>
      </w:r>
    </w:p>
    <w:p w:rsidR="00017C6A" w:rsidRDefault="006C68DC" w:rsidP="008151B3">
      <w:pPr>
        <w:pStyle w:val="ac"/>
        <w:spacing w:after="0"/>
        <w:jc w:val="both"/>
      </w:pPr>
      <w:r>
        <w:rPr>
          <w:rFonts w:ascii="Times New Roman" w:hAnsi="Times New Roman"/>
          <w:sz w:val="28"/>
          <w:szCs w:val="28"/>
        </w:rPr>
        <w:t xml:space="preserve">5.4. </w:t>
      </w:r>
      <w:r>
        <w:rPr>
          <w:rFonts w:ascii="Times New Roman" w:hAnsi="Times New Roman"/>
          <w:sz w:val="28"/>
          <w:szCs w:val="28"/>
        </w:rPr>
        <w:tab/>
        <w:t>Подробная программа Смены размещается на сайте pioner72.ru не позднее 24 сентября 2015 года.</w:t>
      </w:r>
      <w:r>
        <w:rPr>
          <w:rFonts w:ascii="Times New Roman" w:hAnsi="Times New Roman"/>
          <w:sz w:val="28"/>
          <w:szCs w:val="28"/>
          <w:lang w:eastAsia="en-US"/>
        </w:rPr>
        <w:t xml:space="preserve"> Проект программы Смены представлен в Приложении №2.</w:t>
      </w:r>
    </w:p>
    <w:p w:rsidR="00017C6A" w:rsidRDefault="00017C6A" w:rsidP="00EB25CF">
      <w:pPr>
        <w:pStyle w:val="af0"/>
        <w:spacing w:after="0"/>
        <w:ind w:left="709"/>
        <w:jc w:val="both"/>
        <w:rPr>
          <w:rFonts w:ascii="Times New Roman" w:hAnsi="Times New Roman" w:cs="Times New Roman"/>
          <w:sz w:val="28"/>
          <w:szCs w:val="28"/>
        </w:rPr>
      </w:pPr>
    </w:p>
    <w:p w:rsidR="00017C6A" w:rsidRDefault="006C68DC" w:rsidP="00EB25CF">
      <w:pPr>
        <w:pStyle w:val="af0"/>
        <w:numPr>
          <w:ilvl w:val="0"/>
          <w:numId w:val="2"/>
        </w:numPr>
        <w:spacing w:after="0"/>
        <w:ind w:hanging="720"/>
        <w:jc w:val="center"/>
        <w:rPr>
          <w:rFonts w:ascii="Times New Roman" w:hAnsi="Times New Roman" w:cs="Times New Roman"/>
          <w:b/>
          <w:sz w:val="28"/>
          <w:szCs w:val="28"/>
        </w:rPr>
      </w:pPr>
      <w:r>
        <w:rPr>
          <w:rFonts w:ascii="Times New Roman" w:hAnsi="Times New Roman" w:cs="Times New Roman"/>
          <w:b/>
          <w:sz w:val="28"/>
          <w:szCs w:val="28"/>
        </w:rPr>
        <w:t>ПОРЯДОК ПОДАЧИ ЗАЯВОК НА УЧАСТИЕ</w:t>
      </w:r>
    </w:p>
    <w:p w:rsidR="00017C6A" w:rsidRDefault="00017C6A" w:rsidP="00EB25CF">
      <w:pPr>
        <w:pStyle w:val="af0"/>
        <w:spacing w:after="0"/>
        <w:ind w:left="709"/>
        <w:rPr>
          <w:rFonts w:ascii="Times New Roman" w:hAnsi="Times New Roman" w:cs="Times New Roman"/>
          <w:b/>
          <w:sz w:val="28"/>
          <w:szCs w:val="28"/>
        </w:rPr>
      </w:pPr>
    </w:p>
    <w:p w:rsidR="009C14D3" w:rsidRPr="009C14D3" w:rsidRDefault="006C68DC" w:rsidP="00EB25CF">
      <w:pPr>
        <w:pStyle w:val="af0"/>
        <w:numPr>
          <w:ilvl w:val="1"/>
          <w:numId w:val="2"/>
        </w:numPr>
        <w:spacing w:after="0"/>
        <w:ind w:left="709" w:hanging="709"/>
        <w:jc w:val="both"/>
        <w:rPr>
          <w:rFonts w:ascii="Times New Roman" w:hAnsi="Times New Roman" w:cs="Times New Roman"/>
          <w:b/>
          <w:sz w:val="28"/>
          <w:szCs w:val="28"/>
        </w:rPr>
      </w:pPr>
      <w:r>
        <w:rPr>
          <w:rFonts w:ascii="Times New Roman" w:hAnsi="Times New Roman" w:cs="Times New Roman"/>
          <w:sz w:val="28"/>
          <w:szCs w:val="28"/>
        </w:rPr>
        <w:t>Для участия в обучающей смене необходимо п</w:t>
      </w:r>
      <w:r w:rsidR="008151B3">
        <w:rPr>
          <w:rFonts w:ascii="Times New Roman" w:hAnsi="Times New Roman" w:cs="Times New Roman"/>
          <w:sz w:val="28"/>
          <w:szCs w:val="28"/>
        </w:rPr>
        <w:t>редставить заявку  (Приложение 3</w:t>
      </w:r>
      <w:r>
        <w:rPr>
          <w:rFonts w:ascii="Times New Roman" w:hAnsi="Times New Roman" w:cs="Times New Roman"/>
          <w:sz w:val="28"/>
          <w:szCs w:val="28"/>
        </w:rPr>
        <w:t xml:space="preserve">), согласие </w:t>
      </w:r>
      <w:r>
        <w:rPr>
          <w:rFonts w:ascii="Times New Roman" w:hAnsi="Times New Roman" w:cs="Times New Roman"/>
          <w:color w:val="000000"/>
          <w:sz w:val="28"/>
          <w:szCs w:val="28"/>
        </w:rPr>
        <w:t xml:space="preserve">на обработку персональных данных (Приложения № </w:t>
      </w:r>
      <w:r w:rsidR="008151B3">
        <w:rPr>
          <w:rFonts w:ascii="Times New Roman" w:hAnsi="Times New Roman" w:cs="Times New Roman"/>
          <w:color w:val="000000"/>
          <w:sz w:val="28"/>
          <w:szCs w:val="28"/>
        </w:rPr>
        <w:t>4.1</w:t>
      </w:r>
      <w:r>
        <w:rPr>
          <w:rFonts w:ascii="Times New Roman" w:hAnsi="Times New Roman" w:cs="Times New Roman"/>
          <w:color w:val="000000"/>
          <w:sz w:val="28"/>
          <w:szCs w:val="28"/>
        </w:rPr>
        <w:t>, 4</w:t>
      </w:r>
      <w:r w:rsidR="008151B3">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и направить ее по электронной почте </w:t>
      </w:r>
      <w:hyperlink r:id="rId8">
        <w:r>
          <w:rPr>
            <w:rStyle w:val="-"/>
            <w:rFonts w:ascii="Times New Roman" w:hAnsi="Times New Roman" w:cs="Times New Roman"/>
            <w:sz w:val="28"/>
            <w:szCs w:val="28"/>
            <w:lang w:val="en-US"/>
          </w:rPr>
          <w:t>volonter</w:t>
        </w:r>
        <w:r w:rsidRPr="009C14D3">
          <w:rPr>
            <w:rStyle w:val="-"/>
            <w:rFonts w:ascii="Times New Roman" w:hAnsi="Times New Roman" w:cs="Times New Roman"/>
            <w:sz w:val="28"/>
            <w:szCs w:val="28"/>
          </w:rPr>
          <w:t>72</w:t>
        </w:r>
        <w:r>
          <w:rPr>
            <w:rStyle w:val="-"/>
            <w:rFonts w:ascii="Times New Roman" w:hAnsi="Times New Roman" w:cs="Times New Roman"/>
            <w:sz w:val="28"/>
            <w:szCs w:val="28"/>
            <w:lang w:val="en-US"/>
          </w:rPr>
          <w:t>to</w:t>
        </w:r>
        <w:r w:rsidRPr="009C14D3">
          <w:rPr>
            <w:rStyle w:val="-"/>
            <w:rFonts w:ascii="Times New Roman" w:hAnsi="Times New Roman" w:cs="Times New Roman"/>
            <w:sz w:val="28"/>
            <w:szCs w:val="28"/>
          </w:rPr>
          <w:t>@</w:t>
        </w:r>
        <w:r>
          <w:rPr>
            <w:rStyle w:val="-"/>
            <w:rFonts w:ascii="Times New Roman" w:hAnsi="Times New Roman" w:cs="Times New Roman"/>
            <w:sz w:val="28"/>
            <w:szCs w:val="28"/>
            <w:lang w:val="en-US"/>
          </w:rPr>
          <w:t>mail</w:t>
        </w:r>
        <w:r w:rsidRPr="009C14D3">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r w:rsidR="009C14D3" w:rsidRPr="009C14D3">
        <w:rPr>
          <w:rFonts w:ascii="Times New Roman" w:hAnsi="Times New Roman" w:cs="Times New Roman"/>
          <w:b/>
          <w:color w:val="000000"/>
          <w:sz w:val="28"/>
          <w:szCs w:val="28"/>
        </w:rPr>
        <w:t>до 26</w:t>
      </w:r>
      <w:r w:rsidRPr="009C14D3">
        <w:rPr>
          <w:rFonts w:ascii="Times New Roman" w:hAnsi="Times New Roman" w:cs="Times New Roman"/>
          <w:b/>
          <w:color w:val="000000"/>
          <w:sz w:val="28"/>
          <w:szCs w:val="28"/>
        </w:rPr>
        <w:t xml:space="preserve"> сентября 201</w:t>
      </w:r>
      <w:r w:rsidR="009C14D3" w:rsidRPr="009C14D3">
        <w:rPr>
          <w:rFonts w:ascii="Times New Roman" w:hAnsi="Times New Roman" w:cs="Times New Roman"/>
          <w:b/>
          <w:color w:val="000000"/>
          <w:sz w:val="28"/>
          <w:szCs w:val="28"/>
        </w:rPr>
        <w:t>6</w:t>
      </w:r>
      <w:r w:rsidRPr="009C14D3">
        <w:rPr>
          <w:rFonts w:ascii="Times New Roman" w:hAnsi="Times New Roman" w:cs="Times New Roman"/>
          <w:b/>
          <w:color w:val="000000"/>
          <w:sz w:val="28"/>
          <w:szCs w:val="28"/>
        </w:rPr>
        <w:t>г.,</w:t>
      </w:r>
      <w:r>
        <w:rPr>
          <w:rFonts w:ascii="Times New Roman" w:hAnsi="Times New Roman" w:cs="Times New Roman"/>
          <w:color w:val="000000"/>
          <w:sz w:val="28"/>
          <w:szCs w:val="28"/>
        </w:rPr>
        <w:t xml:space="preserve"> </w:t>
      </w:r>
      <w:r>
        <w:rPr>
          <w:rFonts w:ascii="Times New Roman" w:hAnsi="Times New Roman" w:cs="Times New Roman"/>
          <w:sz w:val="28"/>
          <w:szCs w:val="28"/>
        </w:rPr>
        <w:t>в теме письма необходимо указать «Заявка. Обучающая смена добровольцев 201</w:t>
      </w:r>
      <w:r w:rsidR="009C14D3">
        <w:rPr>
          <w:rFonts w:ascii="Times New Roman" w:hAnsi="Times New Roman" w:cs="Times New Roman"/>
          <w:sz w:val="28"/>
          <w:szCs w:val="28"/>
        </w:rPr>
        <w:t>6</w:t>
      </w:r>
      <w:r>
        <w:rPr>
          <w:rFonts w:ascii="Times New Roman" w:hAnsi="Times New Roman" w:cs="Times New Roman"/>
          <w:sz w:val="28"/>
          <w:szCs w:val="28"/>
        </w:rPr>
        <w:t xml:space="preserve"> от ________________ (наименование муниципального образования)».</w:t>
      </w:r>
    </w:p>
    <w:p w:rsidR="00017C6A" w:rsidRDefault="00771B45" w:rsidP="00EB25CF">
      <w:pPr>
        <w:pStyle w:val="af0"/>
        <w:numPr>
          <w:ilvl w:val="1"/>
          <w:numId w:val="2"/>
        </w:numPr>
        <w:spacing w:after="0"/>
        <w:ind w:left="709" w:hanging="709"/>
        <w:jc w:val="both"/>
        <w:rPr>
          <w:rFonts w:ascii="Times New Roman" w:hAnsi="Times New Roman" w:cs="Times New Roman"/>
          <w:b/>
          <w:sz w:val="28"/>
          <w:szCs w:val="28"/>
        </w:rPr>
      </w:pPr>
      <w:r>
        <w:rPr>
          <w:rFonts w:ascii="Times New Roman" w:hAnsi="Times New Roman" w:cs="Times New Roman"/>
          <w:sz w:val="28"/>
          <w:szCs w:val="28"/>
        </w:rPr>
        <w:t>В</w:t>
      </w:r>
      <w:r w:rsidR="009C14D3">
        <w:rPr>
          <w:rFonts w:ascii="Times New Roman" w:hAnsi="Times New Roman" w:cs="Times New Roman"/>
          <w:sz w:val="28"/>
          <w:szCs w:val="28"/>
        </w:rPr>
        <w:t xml:space="preserve">сем участникам Смены в возрасте от 18 лет обязательно необходимо пройти регистрацию и </w:t>
      </w:r>
      <w:r w:rsidR="009C14D3" w:rsidRPr="009C14D3">
        <w:rPr>
          <w:rFonts w:ascii="Times New Roman" w:hAnsi="Times New Roman" w:cs="Times New Roman"/>
          <w:sz w:val="28"/>
          <w:szCs w:val="28"/>
        </w:rPr>
        <w:t xml:space="preserve">подать заявку  </w:t>
      </w:r>
      <w:r w:rsidR="009C14D3">
        <w:rPr>
          <w:rFonts w:ascii="Times New Roman" w:hAnsi="Times New Roman" w:cs="Times New Roman"/>
          <w:sz w:val="28"/>
          <w:szCs w:val="28"/>
        </w:rPr>
        <w:t xml:space="preserve">на </w:t>
      </w:r>
      <w:r w:rsidR="009C14D3" w:rsidRPr="009C14D3">
        <w:rPr>
          <w:rFonts w:ascii="Times New Roman" w:hAnsi="Times New Roman" w:cs="Times New Roman"/>
          <w:sz w:val="28"/>
          <w:szCs w:val="28"/>
        </w:rPr>
        <w:t xml:space="preserve">участие в </w:t>
      </w:r>
      <w:r w:rsidR="00741152">
        <w:rPr>
          <w:rFonts w:ascii="Times New Roman" w:hAnsi="Times New Roman" w:cs="Times New Roman"/>
          <w:sz w:val="28"/>
          <w:szCs w:val="28"/>
        </w:rPr>
        <w:t>мероприятии</w:t>
      </w:r>
      <w:r>
        <w:rPr>
          <w:rFonts w:ascii="Times New Roman" w:hAnsi="Times New Roman" w:cs="Times New Roman"/>
          <w:sz w:val="28"/>
          <w:szCs w:val="28"/>
        </w:rPr>
        <w:t xml:space="preserve"> по выбранному направлению </w:t>
      </w:r>
      <w:r w:rsidR="009C14D3" w:rsidRPr="009C14D3">
        <w:rPr>
          <w:rFonts w:ascii="Times New Roman" w:hAnsi="Times New Roman" w:cs="Times New Roman"/>
          <w:sz w:val="28"/>
          <w:szCs w:val="28"/>
        </w:rPr>
        <w:t xml:space="preserve">на сайте </w:t>
      </w:r>
      <w:r w:rsidR="009C14D3">
        <w:rPr>
          <w:rFonts w:ascii="Times New Roman" w:hAnsi="Times New Roman" w:cs="Times New Roman"/>
          <w:sz w:val="28"/>
          <w:szCs w:val="28"/>
        </w:rPr>
        <w:t xml:space="preserve">Автоматизированной информационной системе </w:t>
      </w:r>
      <w:hyperlink r:id="rId9" w:history="1">
        <w:r w:rsidR="009C14D3" w:rsidRPr="00FD6D62">
          <w:rPr>
            <w:rStyle w:val="af7"/>
            <w:rFonts w:ascii="Times New Roman" w:hAnsi="Times New Roman" w:cs="Times New Roman"/>
            <w:sz w:val="28"/>
            <w:szCs w:val="28"/>
          </w:rPr>
          <w:t>https://ais.fadm.gov.ru</w:t>
        </w:r>
      </w:hyperlink>
      <w:r w:rsidR="009C14D3">
        <w:rPr>
          <w:rFonts w:ascii="Times New Roman" w:hAnsi="Times New Roman" w:cs="Times New Roman"/>
          <w:sz w:val="28"/>
          <w:szCs w:val="28"/>
        </w:rPr>
        <w:t xml:space="preserve"> </w:t>
      </w:r>
      <w:r w:rsidR="009C14D3" w:rsidRPr="009C14D3">
        <w:rPr>
          <w:rFonts w:ascii="Times New Roman" w:hAnsi="Times New Roman" w:cs="Times New Roman"/>
          <w:b/>
          <w:sz w:val="28"/>
          <w:szCs w:val="28"/>
        </w:rPr>
        <w:t>до 26 сентября 2016 года.</w:t>
      </w:r>
    </w:p>
    <w:p w:rsidR="009C14D3" w:rsidRDefault="009C14D3" w:rsidP="00EB25CF">
      <w:pPr>
        <w:pStyle w:val="af0"/>
        <w:spacing w:after="0"/>
        <w:ind w:left="709"/>
        <w:jc w:val="center"/>
        <w:rPr>
          <w:rFonts w:ascii="Times New Roman" w:hAnsi="Times New Roman" w:cs="Times New Roman"/>
          <w:b/>
          <w:sz w:val="28"/>
          <w:szCs w:val="28"/>
        </w:rPr>
      </w:pPr>
    </w:p>
    <w:p w:rsidR="009C14D3" w:rsidRPr="009C14D3" w:rsidRDefault="009C14D3" w:rsidP="00EB25CF">
      <w:pPr>
        <w:pStyle w:val="af0"/>
        <w:numPr>
          <w:ilvl w:val="0"/>
          <w:numId w:val="2"/>
        </w:numPr>
        <w:spacing w:after="0"/>
        <w:jc w:val="center"/>
        <w:rPr>
          <w:rFonts w:ascii="Times New Roman" w:hAnsi="Times New Roman" w:cs="Times New Roman"/>
          <w:b/>
          <w:sz w:val="28"/>
          <w:szCs w:val="28"/>
        </w:rPr>
      </w:pPr>
      <w:r w:rsidRPr="009C14D3">
        <w:rPr>
          <w:rFonts w:ascii="Times New Roman" w:hAnsi="Times New Roman" w:cs="Times New Roman"/>
          <w:b/>
          <w:sz w:val="28"/>
          <w:szCs w:val="28"/>
        </w:rPr>
        <w:t>УСЛОВИЯ ПОДВЕДЕНИЯ ИТОГОВ, НАГРАЖДЕНИЕ</w:t>
      </w:r>
    </w:p>
    <w:p w:rsidR="009C14D3" w:rsidRPr="009C14D3" w:rsidRDefault="009C14D3" w:rsidP="00EB25CF">
      <w:pPr>
        <w:pStyle w:val="af0"/>
        <w:spacing w:after="0"/>
        <w:ind w:left="709"/>
        <w:jc w:val="both"/>
        <w:rPr>
          <w:rFonts w:ascii="Times New Roman" w:hAnsi="Times New Roman" w:cs="Times New Roman"/>
          <w:b/>
          <w:sz w:val="28"/>
          <w:szCs w:val="28"/>
        </w:rPr>
      </w:pPr>
    </w:p>
    <w:p w:rsidR="00017C6A" w:rsidRPr="009C14D3" w:rsidRDefault="009C14D3" w:rsidP="00EB25CF">
      <w:pPr>
        <w:pStyle w:val="af0"/>
        <w:numPr>
          <w:ilvl w:val="1"/>
          <w:numId w:val="2"/>
        </w:numPr>
        <w:spacing w:after="0"/>
        <w:ind w:left="709"/>
        <w:jc w:val="both"/>
        <w:rPr>
          <w:rFonts w:ascii="Times New Roman" w:hAnsi="Times New Roman" w:cs="Times New Roman"/>
          <w:sz w:val="28"/>
          <w:szCs w:val="28"/>
        </w:rPr>
      </w:pPr>
      <w:r w:rsidRPr="009C14D3">
        <w:rPr>
          <w:rFonts w:ascii="Times New Roman" w:hAnsi="Times New Roman" w:cs="Times New Roman"/>
          <w:sz w:val="28"/>
          <w:szCs w:val="28"/>
        </w:rPr>
        <w:t>По итогам работы образовательных площадок Смены участники награждаются дипломами, проявившие наибольшую активность -   благодарственными письмами.</w:t>
      </w:r>
    </w:p>
    <w:p w:rsidR="009C14D3" w:rsidRDefault="009C14D3" w:rsidP="00EB25CF">
      <w:pPr>
        <w:pStyle w:val="af0"/>
        <w:spacing w:after="0"/>
        <w:ind w:left="709"/>
        <w:jc w:val="both"/>
        <w:rPr>
          <w:rFonts w:ascii="Times New Roman" w:hAnsi="Times New Roman" w:cs="Times New Roman"/>
          <w:b/>
          <w:sz w:val="28"/>
          <w:szCs w:val="28"/>
        </w:rPr>
      </w:pPr>
    </w:p>
    <w:p w:rsidR="00017C6A" w:rsidRPr="009427A9" w:rsidRDefault="006C68DC" w:rsidP="00EB25CF">
      <w:pPr>
        <w:pStyle w:val="af0"/>
        <w:numPr>
          <w:ilvl w:val="0"/>
          <w:numId w:val="8"/>
        </w:numPr>
        <w:spacing w:after="0"/>
        <w:jc w:val="center"/>
      </w:pPr>
      <w:r>
        <w:rPr>
          <w:rFonts w:ascii="Times New Roman" w:hAnsi="Times New Roman" w:cs="Times New Roman"/>
          <w:b/>
          <w:sz w:val="28"/>
          <w:szCs w:val="28"/>
        </w:rPr>
        <w:t>УСЛОВИЯ ФИНАНСИРОВАНИЯ</w:t>
      </w:r>
    </w:p>
    <w:p w:rsidR="009427A9" w:rsidRPr="009427A9" w:rsidRDefault="009427A9" w:rsidP="00EB25CF">
      <w:pPr>
        <w:spacing w:after="0"/>
      </w:pPr>
    </w:p>
    <w:p w:rsidR="009427A9" w:rsidRPr="009427A9" w:rsidRDefault="009427A9" w:rsidP="00EB25CF">
      <w:pPr>
        <w:pStyle w:val="western"/>
        <w:numPr>
          <w:ilvl w:val="1"/>
          <w:numId w:val="8"/>
        </w:numPr>
        <w:spacing w:before="0" w:beforeAutospacing="0" w:after="0"/>
        <w:ind w:left="709"/>
        <w:jc w:val="both"/>
        <w:rPr>
          <w:rFonts w:ascii="Times New Roman" w:hAnsi="Times New Roman"/>
        </w:rPr>
      </w:pPr>
      <w:r w:rsidRPr="009427A9">
        <w:rPr>
          <w:rFonts w:ascii="Times New Roman" w:hAnsi="Times New Roman"/>
          <w:sz w:val="28"/>
          <w:szCs w:val="28"/>
        </w:rPr>
        <w:t xml:space="preserve">Финансирование Конкурса осуществляется за </w:t>
      </w:r>
      <w:r w:rsidR="007171BE">
        <w:rPr>
          <w:rFonts w:ascii="Times New Roman" w:hAnsi="Times New Roman"/>
          <w:sz w:val="28"/>
          <w:szCs w:val="28"/>
        </w:rPr>
        <w:t>счёт средств областного бюджета</w:t>
      </w:r>
      <w:r w:rsidRPr="009427A9">
        <w:rPr>
          <w:rFonts w:ascii="Times New Roman" w:hAnsi="Times New Roman"/>
          <w:sz w:val="28"/>
          <w:szCs w:val="28"/>
        </w:rPr>
        <w:t xml:space="preserve">. </w:t>
      </w:r>
    </w:p>
    <w:p w:rsidR="00EB25CF" w:rsidRPr="00EB25CF" w:rsidRDefault="009427A9" w:rsidP="00EB25CF">
      <w:pPr>
        <w:pStyle w:val="western"/>
        <w:numPr>
          <w:ilvl w:val="1"/>
          <w:numId w:val="8"/>
        </w:numPr>
        <w:spacing w:before="0" w:beforeAutospacing="0" w:after="0"/>
        <w:ind w:left="709"/>
        <w:jc w:val="both"/>
        <w:rPr>
          <w:rFonts w:ascii="Times New Roman" w:hAnsi="Times New Roman"/>
        </w:rPr>
      </w:pPr>
      <w:r w:rsidRPr="009427A9">
        <w:rPr>
          <w:rFonts w:ascii="Times New Roman" w:hAnsi="Times New Roman"/>
          <w:sz w:val="28"/>
          <w:szCs w:val="28"/>
        </w:rPr>
        <w:t xml:space="preserve">Норматив расходов на проведение мероприятия и формирование призового фонда устанавливается на основании приказа Департамента по спорту и молодежной политике Тюменской области от 25.12.2012 № 385 «О рекомендуемых расчетных нормативах финансового обеспечения на организацию и проведение областных массовых мероприятий в сфере молодежной политики за счет средств областного </w:t>
      </w:r>
      <w:r w:rsidRPr="009427A9">
        <w:rPr>
          <w:rFonts w:ascii="Times New Roman" w:hAnsi="Times New Roman"/>
          <w:sz w:val="28"/>
          <w:szCs w:val="28"/>
        </w:rPr>
        <w:lastRenderedPageBreak/>
        <w:t>бюджета» в пределах средств областного бюджета, выделенных на проведение мероприятия.</w:t>
      </w:r>
      <w:r w:rsidR="00EB25CF" w:rsidRPr="00EB25CF">
        <w:t xml:space="preserve"> </w:t>
      </w:r>
    </w:p>
    <w:p w:rsidR="009C14D3" w:rsidRPr="00EB25CF" w:rsidRDefault="00EB25CF" w:rsidP="00EB25CF">
      <w:pPr>
        <w:pStyle w:val="western"/>
        <w:numPr>
          <w:ilvl w:val="1"/>
          <w:numId w:val="8"/>
        </w:numPr>
        <w:spacing w:before="0" w:beforeAutospacing="0" w:after="0"/>
        <w:ind w:left="709"/>
        <w:jc w:val="both"/>
        <w:rPr>
          <w:rFonts w:ascii="Times New Roman" w:hAnsi="Times New Roman"/>
        </w:rPr>
      </w:pPr>
      <w:r w:rsidRPr="00EB25CF">
        <w:rPr>
          <w:rFonts w:ascii="Times New Roman" w:hAnsi="Times New Roman"/>
          <w:sz w:val="28"/>
          <w:szCs w:val="28"/>
        </w:rPr>
        <w:t>Расходы, связанные с проездом участников Смены до места общего сбора</w:t>
      </w:r>
      <w:r w:rsidR="008151B3">
        <w:rPr>
          <w:rFonts w:ascii="Times New Roman" w:hAnsi="Times New Roman"/>
          <w:sz w:val="28"/>
          <w:szCs w:val="28"/>
        </w:rPr>
        <w:t xml:space="preserve"> (г. Тюмень ул. Челюскинцев, 46, </w:t>
      </w:r>
      <w:r w:rsidRPr="00EB25CF">
        <w:rPr>
          <w:rFonts w:ascii="Times New Roman" w:hAnsi="Times New Roman"/>
          <w:sz w:val="28"/>
          <w:szCs w:val="28"/>
        </w:rPr>
        <w:t>ГАУ ДО ТО «Дворец творчества и спорта «Пионер</w:t>
      </w:r>
      <w:proofErr w:type="gramStart"/>
      <w:r w:rsidRPr="00EB25CF">
        <w:rPr>
          <w:rFonts w:ascii="Times New Roman" w:hAnsi="Times New Roman"/>
          <w:sz w:val="28"/>
          <w:szCs w:val="28"/>
        </w:rPr>
        <w:t>»)</w:t>
      </w:r>
      <w:r w:rsidR="008151B3">
        <w:rPr>
          <w:rFonts w:ascii="Times New Roman" w:hAnsi="Times New Roman"/>
          <w:sz w:val="28"/>
          <w:szCs w:val="28"/>
        </w:rPr>
        <w:t xml:space="preserve"> </w:t>
      </w:r>
      <w:r w:rsidRPr="00EB25CF">
        <w:rPr>
          <w:rFonts w:ascii="Times New Roman" w:hAnsi="Times New Roman"/>
          <w:sz w:val="28"/>
          <w:szCs w:val="28"/>
        </w:rPr>
        <w:t xml:space="preserve"> либо</w:t>
      </w:r>
      <w:proofErr w:type="gramEnd"/>
      <w:r w:rsidRPr="00EB25CF">
        <w:rPr>
          <w:rFonts w:ascii="Times New Roman" w:hAnsi="Times New Roman"/>
          <w:sz w:val="28"/>
          <w:szCs w:val="28"/>
        </w:rPr>
        <w:t xml:space="preserve"> до места проведения мероприятия (</w:t>
      </w:r>
      <w:proofErr w:type="spellStart"/>
      <w:r w:rsidRPr="00EB25CF">
        <w:rPr>
          <w:rFonts w:ascii="Times New Roman" w:hAnsi="Times New Roman"/>
          <w:sz w:val="28"/>
          <w:szCs w:val="28"/>
        </w:rPr>
        <w:t>г.Тюмень</w:t>
      </w:r>
      <w:proofErr w:type="spellEnd"/>
      <w:r w:rsidRPr="00EB25CF">
        <w:rPr>
          <w:rFonts w:ascii="Times New Roman" w:hAnsi="Times New Roman"/>
          <w:sz w:val="28"/>
          <w:szCs w:val="28"/>
        </w:rPr>
        <w:t xml:space="preserve">, </w:t>
      </w:r>
      <w:proofErr w:type="spellStart"/>
      <w:r w:rsidRPr="00EB25CF">
        <w:rPr>
          <w:rFonts w:ascii="Times New Roman" w:hAnsi="Times New Roman"/>
          <w:sz w:val="28"/>
          <w:szCs w:val="28"/>
        </w:rPr>
        <w:t>Салаирский</w:t>
      </w:r>
      <w:proofErr w:type="spellEnd"/>
      <w:r w:rsidRPr="00EB25CF">
        <w:rPr>
          <w:rFonts w:ascii="Times New Roman" w:hAnsi="Times New Roman"/>
          <w:sz w:val="28"/>
          <w:szCs w:val="28"/>
        </w:rPr>
        <w:t xml:space="preserve"> тракт, 38 км, АНО ОДООЦ «Ребячья республика») и обратно, осуществляются за счет направляющей стороны. Соответствующую информацию необходимо указать в заявке на участие</w:t>
      </w:r>
      <w:r w:rsidR="008151B3">
        <w:rPr>
          <w:rFonts w:ascii="Times New Roman" w:hAnsi="Times New Roman"/>
          <w:sz w:val="28"/>
          <w:szCs w:val="28"/>
        </w:rPr>
        <w:t>.</w:t>
      </w:r>
    </w:p>
    <w:p w:rsidR="00EB25CF" w:rsidRPr="00EB25CF" w:rsidRDefault="00EB25CF" w:rsidP="00EB25CF">
      <w:pPr>
        <w:pStyle w:val="western"/>
        <w:spacing w:before="0" w:beforeAutospacing="0" w:after="0"/>
        <w:ind w:left="-11"/>
        <w:jc w:val="both"/>
        <w:rPr>
          <w:rFonts w:ascii="Times New Roman" w:hAnsi="Times New Roman"/>
        </w:rPr>
      </w:pPr>
    </w:p>
    <w:p w:rsidR="00EB25CF" w:rsidRDefault="00EB25CF" w:rsidP="00EB25CF">
      <w:pPr>
        <w:pStyle w:val="af0"/>
        <w:numPr>
          <w:ilvl w:val="0"/>
          <w:numId w:val="8"/>
        </w:numPr>
        <w:spacing w:after="0"/>
        <w:ind w:left="709"/>
        <w:jc w:val="center"/>
        <w:rPr>
          <w:rFonts w:ascii="Times New Roman" w:hAnsi="Times New Roman" w:cs="Times New Roman"/>
          <w:b/>
          <w:sz w:val="28"/>
          <w:szCs w:val="28"/>
        </w:rPr>
      </w:pPr>
      <w:r w:rsidRPr="00EB25CF">
        <w:rPr>
          <w:rFonts w:ascii="Times New Roman" w:hAnsi="Times New Roman" w:cs="Times New Roman"/>
          <w:b/>
          <w:sz w:val="28"/>
          <w:szCs w:val="28"/>
        </w:rPr>
        <w:t>ОБЕСПЕЧЕНИЕ БЕЗОПАСНОСТИ УЧАСТНИКОВ</w:t>
      </w:r>
    </w:p>
    <w:p w:rsidR="00EB25CF" w:rsidRPr="00EB25CF" w:rsidRDefault="00EB25CF" w:rsidP="00EB25CF">
      <w:pPr>
        <w:spacing w:after="0"/>
        <w:ind w:left="349"/>
        <w:jc w:val="center"/>
        <w:rPr>
          <w:rFonts w:ascii="Times New Roman" w:hAnsi="Times New Roman" w:cs="Times New Roman"/>
          <w:b/>
          <w:sz w:val="28"/>
          <w:szCs w:val="28"/>
        </w:rPr>
      </w:pPr>
    </w:p>
    <w:p w:rsidR="00B424CD" w:rsidRDefault="00EB25CF" w:rsidP="00B424CD">
      <w:pPr>
        <w:pStyle w:val="af0"/>
        <w:numPr>
          <w:ilvl w:val="1"/>
          <w:numId w:val="8"/>
        </w:num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АНО ОДООЦ «Ребячья республика» </w:t>
      </w:r>
      <w:r w:rsidRPr="00EB25CF">
        <w:rPr>
          <w:rFonts w:ascii="Times New Roman" w:hAnsi="Times New Roman" w:cs="Times New Roman"/>
          <w:sz w:val="28"/>
          <w:szCs w:val="28"/>
        </w:rPr>
        <w:t>обеспечивает безопасность участников в соответствии с Постановлением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B424CD" w:rsidRDefault="00EB25CF" w:rsidP="00B424CD">
      <w:pPr>
        <w:pStyle w:val="af0"/>
        <w:numPr>
          <w:ilvl w:val="1"/>
          <w:numId w:val="8"/>
        </w:numPr>
        <w:spacing w:after="0"/>
        <w:ind w:left="709"/>
        <w:jc w:val="both"/>
        <w:rPr>
          <w:rFonts w:ascii="Times New Roman" w:hAnsi="Times New Roman" w:cs="Times New Roman"/>
          <w:sz w:val="28"/>
          <w:szCs w:val="28"/>
        </w:rPr>
      </w:pPr>
      <w:r w:rsidRPr="00B424CD">
        <w:rPr>
          <w:rFonts w:ascii="Times New Roman" w:hAnsi="Times New Roman" w:cs="Times New Roman"/>
          <w:sz w:val="28"/>
          <w:szCs w:val="28"/>
        </w:rPr>
        <w:t>Руководители делегаций муниципальных образований и городских округов Тюменской области несут ответственность за безопасность и поведение участников Смены во время его проведения, а также за соблюдение требований техники безопасности, которые должны соответствовать правилам поведения участников Смены и принимают меры по профилактике травматизма.</w:t>
      </w:r>
    </w:p>
    <w:p w:rsidR="00017C6A" w:rsidRPr="00B424CD" w:rsidRDefault="00EB25CF" w:rsidP="00B424CD">
      <w:pPr>
        <w:pStyle w:val="af0"/>
        <w:numPr>
          <w:ilvl w:val="1"/>
          <w:numId w:val="8"/>
        </w:numPr>
        <w:spacing w:after="0"/>
        <w:ind w:left="709"/>
        <w:jc w:val="both"/>
        <w:rPr>
          <w:rFonts w:ascii="Times New Roman" w:hAnsi="Times New Roman" w:cs="Times New Roman"/>
          <w:sz w:val="28"/>
          <w:szCs w:val="28"/>
        </w:rPr>
      </w:pPr>
      <w:r w:rsidRPr="00B424CD">
        <w:rPr>
          <w:rFonts w:ascii="Times New Roman" w:hAnsi="Times New Roman" w:cs="Times New Roman"/>
          <w:sz w:val="28"/>
          <w:szCs w:val="28"/>
        </w:rPr>
        <w:t>Организация медицинского обеспечения участников Смены возложена на АНО ОДООЦ «Ребячья республика».</w:t>
      </w:r>
    </w:p>
    <w:p w:rsidR="00EB25CF" w:rsidRDefault="00EB25CF" w:rsidP="00EB25CF">
      <w:pPr>
        <w:pStyle w:val="af0"/>
        <w:spacing w:after="0"/>
        <w:ind w:left="709"/>
        <w:jc w:val="both"/>
        <w:rPr>
          <w:rFonts w:ascii="Times New Roman" w:hAnsi="Times New Roman" w:cs="Times New Roman"/>
          <w:b/>
          <w:sz w:val="28"/>
          <w:szCs w:val="28"/>
        </w:rPr>
      </w:pPr>
    </w:p>
    <w:p w:rsidR="00DB67EC" w:rsidRDefault="00DB67EC" w:rsidP="00DB67EC">
      <w:pPr>
        <w:pStyle w:val="af8"/>
        <w:spacing w:before="0" w:beforeAutospacing="0" w:after="0"/>
        <w:ind w:right="284" w:firstLine="709"/>
      </w:pPr>
      <w:r>
        <w:rPr>
          <w:b/>
          <w:bCs/>
          <w:i/>
          <w:iCs/>
          <w:sz w:val="28"/>
          <w:szCs w:val="28"/>
        </w:rPr>
        <w:t xml:space="preserve">Консультации по вопросам участия в конкурсе можно получить по адресу: </w:t>
      </w:r>
    </w:p>
    <w:p w:rsidR="00DB67EC" w:rsidRDefault="00DB67EC" w:rsidP="00DB67EC">
      <w:pPr>
        <w:pStyle w:val="af8"/>
        <w:spacing w:before="0" w:beforeAutospacing="0" w:after="0"/>
        <w:ind w:right="284" w:firstLine="709"/>
        <w:jc w:val="both"/>
      </w:pPr>
      <w:r>
        <w:rPr>
          <w:sz w:val="28"/>
          <w:szCs w:val="28"/>
        </w:rPr>
        <w:t xml:space="preserve">- Координационный центр развития добровольческого движения Тюменской области, </w:t>
      </w:r>
      <w:proofErr w:type="spellStart"/>
      <w:r w:rsidRPr="00DB67EC">
        <w:rPr>
          <w:sz w:val="28"/>
          <w:szCs w:val="28"/>
        </w:rPr>
        <w:t>Катаргулов</w:t>
      </w:r>
      <w:r>
        <w:rPr>
          <w:sz w:val="28"/>
          <w:szCs w:val="28"/>
        </w:rPr>
        <w:t>а</w:t>
      </w:r>
      <w:proofErr w:type="spellEnd"/>
      <w:r w:rsidRPr="00DB67EC">
        <w:rPr>
          <w:sz w:val="28"/>
          <w:szCs w:val="28"/>
        </w:rPr>
        <w:t xml:space="preserve"> Кристин</w:t>
      </w:r>
      <w:r>
        <w:rPr>
          <w:sz w:val="28"/>
          <w:szCs w:val="28"/>
        </w:rPr>
        <w:t>а</w:t>
      </w:r>
      <w:r w:rsidRPr="00DB67EC">
        <w:rPr>
          <w:sz w:val="28"/>
          <w:szCs w:val="28"/>
        </w:rPr>
        <w:t xml:space="preserve"> Альбертовн</w:t>
      </w:r>
      <w:r w:rsidR="008151B3">
        <w:rPr>
          <w:sz w:val="28"/>
          <w:szCs w:val="28"/>
        </w:rPr>
        <w:t>а</w:t>
      </w:r>
      <w:r>
        <w:rPr>
          <w:sz w:val="28"/>
          <w:szCs w:val="28"/>
        </w:rPr>
        <w:t xml:space="preserve"> тел.</w:t>
      </w:r>
      <w:r w:rsidR="008151B3">
        <w:rPr>
          <w:sz w:val="28"/>
          <w:szCs w:val="28"/>
        </w:rPr>
        <w:t xml:space="preserve">: </w:t>
      </w:r>
      <w:r>
        <w:rPr>
          <w:sz w:val="28"/>
          <w:szCs w:val="28"/>
        </w:rPr>
        <w:t>8(3452)</w:t>
      </w:r>
      <w:r w:rsidR="008151B3">
        <w:rPr>
          <w:sz w:val="28"/>
          <w:szCs w:val="28"/>
        </w:rPr>
        <w:t xml:space="preserve"> </w:t>
      </w:r>
      <w:r>
        <w:rPr>
          <w:sz w:val="28"/>
          <w:szCs w:val="28"/>
        </w:rPr>
        <w:t>46-01-31 (101).</w:t>
      </w:r>
    </w:p>
    <w:p w:rsidR="00DB67EC" w:rsidRPr="00DB67EC" w:rsidRDefault="00DB67EC" w:rsidP="00DB67EC">
      <w:pPr>
        <w:pStyle w:val="af0"/>
        <w:spacing w:after="0"/>
        <w:ind w:left="0" w:firstLine="567"/>
        <w:jc w:val="both"/>
        <w:rPr>
          <w:rFonts w:ascii="Times New Roman" w:hAnsi="Times New Roman" w:cs="Times New Roman"/>
          <w:sz w:val="28"/>
          <w:szCs w:val="28"/>
        </w:rPr>
      </w:pPr>
      <w:r w:rsidRPr="00DB67EC">
        <w:rPr>
          <w:rFonts w:ascii="Times New Roman" w:hAnsi="Times New Roman" w:cs="Times New Roman"/>
          <w:sz w:val="28"/>
          <w:szCs w:val="28"/>
        </w:rPr>
        <w:t>Организаторы оставляют за собой право вносить изменения в настоящее Положение по согласованию с Департаментом по спорту и молодежной политике Тюменской области.</w:t>
      </w:r>
    </w:p>
    <w:p w:rsidR="00DB67EC" w:rsidRDefault="00DB67EC" w:rsidP="00EB25CF">
      <w:pPr>
        <w:pStyle w:val="af0"/>
        <w:spacing w:after="0"/>
        <w:ind w:left="709"/>
        <w:jc w:val="both"/>
        <w:rPr>
          <w:rFonts w:ascii="Times New Roman" w:hAnsi="Times New Roman" w:cs="Times New Roman"/>
          <w:b/>
          <w:sz w:val="28"/>
          <w:szCs w:val="28"/>
        </w:rPr>
      </w:pPr>
    </w:p>
    <w:p w:rsidR="00DB67EC" w:rsidRDefault="00DB67EC" w:rsidP="00EB25CF">
      <w:pPr>
        <w:pStyle w:val="af0"/>
        <w:spacing w:after="0"/>
        <w:ind w:left="709"/>
        <w:jc w:val="both"/>
        <w:rPr>
          <w:rFonts w:ascii="Times New Roman" w:hAnsi="Times New Roman" w:cs="Times New Roman"/>
          <w:b/>
          <w:sz w:val="28"/>
          <w:szCs w:val="28"/>
        </w:rPr>
      </w:pPr>
    </w:p>
    <w:p w:rsidR="00DB67EC" w:rsidRDefault="00DB67EC" w:rsidP="00EB25CF">
      <w:pPr>
        <w:pStyle w:val="af0"/>
        <w:spacing w:after="0"/>
        <w:ind w:left="709"/>
        <w:jc w:val="both"/>
        <w:rPr>
          <w:rFonts w:ascii="Times New Roman" w:hAnsi="Times New Roman" w:cs="Times New Roman"/>
          <w:b/>
          <w:sz w:val="28"/>
          <w:szCs w:val="28"/>
        </w:rPr>
      </w:pPr>
    </w:p>
    <w:p w:rsidR="00017C6A" w:rsidRPr="00DB67EC" w:rsidRDefault="006C68DC" w:rsidP="00EB25CF">
      <w:pPr>
        <w:pStyle w:val="af0"/>
        <w:spacing w:after="0"/>
        <w:ind w:left="709" w:hanging="709"/>
        <w:jc w:val="center"/>
        <w:rPr>
          <w:rFonts w:ascii="Times New Roman" w:hAnsi="Times New Roman" w:cs="Times New Roman"/>
          <w:b/>
          <w:sz w:val="28"/>
          <w:szCs w:val="28"/>
        </w:rPr>
      </w:pPr>
      <w:r w:rsidRPr="00DB67EC">
        <w:rPr>
          <w:rFonts w:ascii="Times New Roman" w:hAnsi="Times New Roman" w:cs="Times New Roman"/>
          <w:b/>
          <w:sz w:val="28"/>
          <w:szCs w:val="28"/>
        </w:rPr>
        <w:t>Данное положение является официальным вызовом на мероприятие</w:t>
      </w:r>
    </w:p>
    <w:p w:rsidR="00017C6A" w:rsidRDefault="00017C6A" w:rsidP="00EB25CF">
      <w:pPr>
        <w:pStyle w:val="10"/>
        <w:ind w:right="284"/>
        <w:jc w:val="right"/>
        <w:rPr>
          <w:rFonts w:ascii="Times New Roman" w:hAnsi="Times New Roman" w:cs="Times New Roman"/>
          <w:b w:val="0"/>
          <w:sz w:val="28"/>
          <w:szCs w:val="28"/>
        </w:rPr>
      </w:pPr>
    </w:p>
    <w:p w:rsidR="00017C6A" w:rsidRPr="00DB67EC" w:rsidRDefault="006C68DC" w:rsidP="00EB25CF">
      <w:pPr>
        <w:spacing w:after="0" w:line="240" w:lineRule="auto"/>
        <w:ind w:left="709" w:hanging="709"/>
        <w:jc w:val="right"/>
        <w:rPr>
          <w:rFonts w:ascii="Times New Roman" w:hAnsi="Times New Roman" w:cs="Times New Roman"/>
          <w:sz w:val="28"/>
          <w:szCs w:val="24"/>
        </w:rPr>
      </w:pPr>
      <w:r w:rsidRPr="00DB67EC">
        <w:rPr>
          <w:rFonts w:ascii="Times New Roman" w:hAnsi="Times New Roman" w:cs="Times New Roman"/>
          <w:sz w:val="28"/>
          <w:szCs w:val="24"/>
        </w:rPr>
        <w:lastRenderedPageBreak/>
        <w:t>Приложение 1</w:t>
      </w:r>
    </w:p>
    <w:p w:rsidR="00017C6A" w:rsidRDefault="006C68DC" w:rsidP="00EB25CF">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 xml:space="preserve">Квота на участие </w:t>
      </w:r>
    </w:p>
    <w:p w:rsidR="0021719B" w:rsidRDefault="006C68DC" w:rsidP="0021719B">
      <w:pPr>
        <w:spacing w:after="0" w:line="240" w:lineRule="auto"/>
        <w:jc w:val="center"/>
        <w:rPr>
          <w:rFonts w:ascii="Times New Roman" w:hAnsi="Times New Roman" w:cs="Times New Roman"/>
          <w:b/>
          <w:color w:val="000000"/>
          <w:sz w:val="28"/>
          <w:szCs w:val="24"/>
        </w:rPr>
      </w:pPr>
      <w:r>
        <w:rPr>
          <w:rFonts w:ascii="Times New Roman" w:hAnsi="Times New Roman" w:cs="Times New Roman"/>
          <w:b/>
          <w:sz w:val="28"/>
          <w:szCs w:val="28"/>
        </w:rPr>
        <w:t>в Областной обучающей смене для лидеров добровольческого движения Тюменской области</w:t>
      </w:r>
    </w:p>
    <w:tbl>
      <w:tblPr>
        <w:tblW w:w="10773" w:type="dxa"/>
        <w:tblInd w:w="-1026" w:type="dxa"/>
        <w:tblLayout w:type="fixed"/>
        <w:tblLook w:val="04A0" w:firstRow="1" w:lastRow="0" w:firstColumn="1" w:lastColumn="0" w:noHBand="0" w:noVBand="1"/>
      </w:tblPr>
      <w:tblGrid>
        <w:gridCol w:w="2103"/>
        <w:gridCol w:w="1781"/>
        <w:gridCol w:w="1786"/>
        <w:gridCol w:w="1603"/>
        <w:gridCol w:w="1232"/>
        <w:gridCol w:w="1276"/>
        <w:gridCol w:w="992"/>
      </w:tblGrid>
      <w:tr w:rsidR="0021719B" w:rsidRPr="0021719B" w:rsidTr="0021719B">
        <w:trPr>
          <w:trHeight w:val="588"/>
        </w:trPr>
        <w:tc>
          <w:tcPr>
            <w:tcW w:w="21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0"/>
                <w:szCs w:val="20"/>
              </w:rPr>
            </w:pPr>
            <w:r w:rsidRPr="0021719B">
              <w:rPr>
                <w:rFonts w:ascii="Times New Roman" w:hAnsi="Times New Roman" w:cs="Times New Roman"/>
                <w:color w:val="000000"/>
                <w:sz w:val="20"/>
                <w:szCs w:val="20"/>
              </w:rPr>
              <w:t>Наименование муниципального образования</w:t>
            </w:r>
          </w:p>
        </w:tc>
        <w:tc>
          <w:tcPr>
            <w:tcW w:w="1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0"/>
                <w:szCs w:val="20"/>
              </w:rPr>
            </w:pPr>
            <w:r w:rsidRPr="0021719B">
              <w:rPr>
                <w:rFonts w:ascii="Times New Roman" w:hAnsi="Times New Roman" w:cs="Times New Roman"/>
                <w:color w:val="000000"/>
                <w:sz w:val="20"/>
                <w:szCs w:val="20"/>
              </w:rPr>
              <w:t xml:space="preserve">Руководители </w:t>
            </w:r>
            <w:r>
              <w:rPr>
                <w:rFonts w:ascii="Times New Roman" w:hAnsi="Times New Roman" w:cs="Times New Roman"/>
                <w:color w:val="000000"/>
                <w:sz w:val="20"/>
                <w:szCs w:val="20"/>
              </w:rPr>
              <w:t>Центров добровольческого движения</w:t>
            </w:r>
          </w:p>
        </w:tc>
        <w:tc>
          <w:tcPr>
            <w:tcW w:w="5897" w:type="dxa"/>
            <w:gridSpan w:val="4"/>
            <w:tcBorders>
              <w:top w:val="single" w:sz="8" w:space="0" w:color="000000"/>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0"/>
                <w:szCs w:val="20"/>
              </w:rPr>
            </w:pPr>
            <w:r w:rsidRPr="0021719B">
              <w:rPr>
                <w:rFonts w:ascii="Times New Roman" w:hAnsi="Times New Roman" w:cs="Times New Roman"/>
                <w:color w:val="000000"/>
                <w:sz w:val="20"/>
                <w:szCs w:val="20"/>
              </w:rPr>
              <w:t>Участники смены по направлениям добровольческой деятельности (чел)</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rPr>
            </w:pPr>
            <w:r w:rsidRPr="0021719B">
              <w:rPr>
                <w:rFonts w:ascii="Times New Roman" w:hAnsi="Times New Roman" w:cs="Times New Roman"/>
                <w:color w:val="000000"/>
              </w:rPr>
              <w:t>Всего участников смены</w:t>
            </w:r>
          </w:p>
        </w:tc>
      </w:tr>
      <w:tr w:rsidR="0021719B" w:rsidRPr="0021719B" w:rsidTr="0021719B">
        <w:trPr>
          <w:trHeight w:val="2194"/>
        </w:trPr>
        <w:tc>
          <w:tcPr>
            <w:tcW w:w="2103" w:type="dxa"/>
            <w:vMerge/>
            <w:tcBorders>
              <w:top w:val="single" w:sz="8" w:space="0" w:color="000000"/>
              <w:left w:val="single" w:sz="8" w:space="0" w:color="000000"/>
              <w:bottom w:val="single" w:sz="8" w:space="0" w:color="000000"/>
              <w:right w:val="single" w:sz="8" w:space="0" w:color="000000"/>
            </w:tcBorders>
            <w:vAlign w:val="center"/>
            <w:hideMark/>
          </w:tcPr>
          <w:p w:rsidR="0021719B" w:rsidRPr="0021719B" w:rsidRDefault="0021719B" w:rsidP="0021719B">
            <w:pPr>
              <w:spacing w:after="0" w:line="240" w:lineRule="auto"/>
              <w:rPr>
                <w:rFonts w:ascii="Times New Roman" w:hAnsi="Times New Roman" w:cs="Times New Roman"/>
                <w:color w:val="000000"/>
                <w:sz w:val="20"/>
                <w:szCs w:val="20"/>
              </w:rPr>
            </w:pPr>
          </w:p>
        </w:tc>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21719B" w:rsidRPr="0021719B" w:rsidRDefault="0021719B" w:rsidP="0021719B">
            <w:pPr>
              <w:spacing w:after="0" w:line="240" w:lineRule="auto"/>
              <w:rPr>
                <w:rFonts w:ascii="Times New Roman" w:hAnsi="Times New Roman" w:cs="Times New Roman"/>
                <w:color w:val="000000"/>
                <w:sz w:val="20"/>
                <w:szCs w:val="20"/>
              </w:rPr>
            </w:pPr>
          </w:p>
        </w:tc>
        <w:tc>
          <w:tcPr>
            <w:tcW w:w="1786"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0"/>
                <w:szCs w:val="20"/>
              </w:rPr>
            </w:pPr>
            <w:r w:rsidRPr="0021719B">
              <w:rPr>
                <w:rFonts w:ascii="Times New Roman" w:hAnsi="Times New Roman" w:cs="Times New Roman"/>
                <w:color w:val="000000"/>
                <w:sz w:val="20"/>
                <w:szCs w:val="20"/>
              </w:rPr>
              <w:t>Лидеры и активисты социального, инклюзивного, спасательного, событийного, спортивного, медицинского, экологического направлений</w:t>
            </w:r>
          </w:p>
        </w:tc>
        <w:tc>
          <w:tcPr>
            <w:tcW w:w="1603" w:type="dxa"/>
            <w:tcBorders>
              <w:top w:val="single" w:sz="8" w:space="0" w:color="00000A"/>
              <w:left w:val="nil"/>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0"/>
                <w:szCs w:val="20"/>
              </w:rPr>
            </w:pPr>
            <w:r w:rsidRPr="0021719B">
              <w:rPr>
                <w:rFonts w:ascii="Times New Roman" w:hAnsi="Times New Roman" w:cs="Times New Roman"/>
                <w:bCs/>
                <w:color w:val="000000"/>
                <w:sz w:val="20"/>
                <w:szCs w:val="20"/>
              </w:rPr>
              <w:t>Патриотическое направление</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0"/>
                <w:szCs w:val="20"/>
              </w:rPr>
            </w:pPr>
            <w:r w:rsidRPr="0021719B">
              <w:rPr>
                <w:rFonts w:ascii="Times New Roman" w:hAnsi="Times New Roman" w:cs="Times New Roman"/>
                <w:bCs/>
                <w:color w:val="000000"/>
                <w:sz w:val="20"/>
                <w:szCs w:val="20"/>
              </w:rPr>
              <w:t>Профилактическое</w:t>
            </w:r>
          </w:p>
        </w:tc>
        <w:tc>
          <w:tcPr>
            <w:tcW w:w="127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0"/>
                <w:szCs w:val="20"/>
              </w:rPr>
            </w:pPr>
            <w:r w:rsidRPr="0021719B">
              <w:rPr>
                <w:rFonts w:ascii="Times New Roman" w:hAnsi="Times New Roman" w:cs="Times New Roman"/>
                <w:bCs/>
                <w:color w:val="000000"/>
                <w:sz w:val="20"/>
                <w:szCs w:val="20"/>
              </w:rPr>
              <w:t>Представители пилотных школ «Российского движения школьников»</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1719B" w:rsidRPr="0021719B" w:rsidRDefault="0021719B" w:rsidP="0021719B">
            <w:pPr>
              <w:spacing w:after="0" w:line="240" w:lineRule="auto"/>
              <w:rPr>
                <w:rFonts w:ascii="Times New Roman" w:hAnsi="Times New Roman" w:cs="Times New Roman"/>
                <w:color w:val="000000"/>
              </w:rPr>
            </w:pP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Абатский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single" w:sz="8" w:space="0" w:color="000000"/>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single" w:sz="8" w:space="0" w:color="000000"/>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11</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Армизонский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Аромашевский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Бердюжский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Вагайский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Викуловский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Голышмановский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4</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8</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Заводоуковский</w:t>
            </w:r>
            <w:proofErr w:type="spellEnd"/>
            <w:r w:rsidRPr="0021719B">
              <w:rPr>
                <w:rFonts w:ascii="Times New Roman" w:hAnsi="Times New Roman" w:cs="Times New Roman"/>
                <w:color w:val="000000"/>
                <w:sz w:val="24"/>
                <w:szCs w:val="24"/>
              </w:rPr>
              <w:t xml:space="preserve"> городской округ</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5</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14</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Исетский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г. Ишим</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4</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5</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16</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Ишимский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Казанский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Нижнетавдинский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Омутинский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Сладковский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10</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Сорокинский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г. Тобольск</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5</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6</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19</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Тобольский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7</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Тюменский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4</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11</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г. Тюмень</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6</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5</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8</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12</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32</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lastRenderedPageBreak/>
              <w:t>Уватский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11</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Упоровский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Юргинский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r w:rsidRPr="0021719B">
              <w:rPr>
                <w:rFonts w:ascii="Times New Roman" w:hAnsi="Times New Roman" w:cs="Times New Roman"/>
                <w:color w:val="000000"/>
                <w:sz w:val="24"/>
                <w:szCs w:val="24"/>
              </w:rPr>
              <w:t>г. Ялуторовск</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4</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8</w:t>
            </w:r>
          </w:p>
        </w:tc>
      </w:tr>
      <w:tr w:rsidR="0021719B" w:rsidRPr="0021719B" w:rsidTr="0021719B">
        <w:trPr>
          <w:trHeight w:val="636"/>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Ялуторовский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3</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11</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color w:val="000000"/>
                <w:sz w:val="24"/>
                <w:szCs w:val="24"/>
              </w:rPr>
            </w:pPr>
            <w:proofErr w:type="spellStart"/>
            <w:r w:rsidRPr="0021719B">
              <w:rPr>
                <w:rFonts w:ascii="Times New Roman" w:hAnsi="Times New Roman" w:cs="Times New Roman"/>
                <w:color w:val="000000"/>
                <w:sz w:val="24"/>
                <w:szCs w:val="24"/>
              </w:rPr>
              <w:t>Ярковский</w:t>
            </w:r>
            <w:proofErr w:type="spellEnd"/>
            <w:r w:rsidRPr="0021719B">
              <w:rPr>
                <w:rFonts w:ascii="Times New Roman" w:hAnsi="Times New Roman" w:cs="Times New Roman"/>
                <w:color w:val="000000"/>
                <w:sz w:val="24"/>
                <w:szCs w:val="24"/>
              </w:rPr>
              <w:t xml:space="preserve"> район</w:t>
            </w:r>
          </w:p>
        </w:tc>
        <w:tc>
          <w:tcPr>
            <w:tcW w:w="1781"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786"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6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1</w:t>
            </w:r>
          </w:p>
        </w:tc>
        <w:tc>
          <w:tcPr>
            <w:tcW w:w="1232"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4"/>
              </w:rPr>
              <w:t>2</w:t>
            </w:r>
          </w:p>
        </w:tc>
        <w:tc>
          <w:tcPr>
            <w:tcW w:w="1276" w:type="dxa"/>
            <w:tcBorders>
              <w:top w:val="nil"/>
              <w:left w:val="single" w:sz="8" w:space="0" w:color="00000A"/>
              <w:bottom w:val="single" w:sz="8" w:space="0" w:color="00000A"/>
              <w:right w:val="single" w:sz="8" w:space="0" w:color="00000A"/>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color w:val="000000"/>
                <w:sz w:val="24"/>
                <w:szCs w:val="24"/>
              </w:rPr>
            </w:pPr>
            <w:r w:rsidRPr="0021719B">
              <w:rPr>
                <w:rFonts w:ascii="Times New Roman" w:hAnsi="Times New Roman" w:cs="Times New Roman"/>
                <w:color w:val="000000"/>
                <w:sz w:val="24"/>
                <w:szCs w:val="20"/>
              </w:rPr>
              <w:t> </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w:t>
            </w:r>
          </w:p>
        </w:tc>
      </w:tr>
      <w:tr w:rsidR="0021719B" w:rsidRPr="0021719B" w:rsidTr="0021719B">
        <w:trPr>
          <w:trHeight w:val="324"/>
        </w:trPr>
        <w:tc>
          <w:tcPr>
            <w:tcW w:w="2103" w:type="dxa"/>
            <w:tcBorders>
              <w:top w:val="nil"/>
              <w:left w:val="single" w:sz="8" w:space="0" w:color="000000"/>
              <w:bottom w:val="single" w:sz="8" w:space="0" w:color="000000"/>
              <w:right w:val="nil"/>
            </w:tcBorders>
            <w:shd w:val="clear" w:color="auto" w:fill="auto"/>
            <w:vAlign w:val="center"/>
            <w:hideMark/>
          </w:tcPr>
          <w:p w:rsidR="0021719B" w:rsidRPr="0021719B" w:rsidRDefault="0021719B" w:rsidP="0021719B">
            <w:pPr>
              <w:spacing w:after="0" w:line="240" w:lineRule="auto"/>
              <w:jc w:val="both"/>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ИТОГО:</w:t>
            </w:r>
          </w:p>
        </w:tc>
        <w:tc>
          <w:tcPr>
            <w:tcW w:w="1781" w:type="dxa"/>
            <w:tcBorders>
              <w:top w:val="nil"/>
              <w:left w:val="single" w:sz="8" w:space="0" w:color="000000"/>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26</w:t>
            </w:r>
          </w:p>
        </w:tc>
        <w:tc>
          <w:tcPr>
            <w:tcW w:w="1786" w:type="dxa"/>
            <w:tcBorders>
              <w:top w:val="nil"/>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64</w:t>
            </w:r>
          </w:p>
        </w:tc>
        <w:tc>
          <w:tcPr>
            <w:tcW w:w="1603" w:type="dxa"/>
            <w:tcBorders>
              <w:top w:val="nil"/>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35</w:t>
            </w:r>
          </w:p>
        </w:tc>
        <w:tc>
          <w:tcPr>
            <w:tcW w:w="1232" w:type="dxa"/>
            <w:tcBorders>
              <w:top w:val="nil"/>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85</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0"/>
              </w:rPr>
              <w:t>40</w:t>
            </w:r>
          </w:p>
        </w:tc>
        <w:tc>
          <w:tcPr>
            <w:tcW w:w="992" w:type="dxa"/>
            <w:tcBorders>
              <w:top w:val="nil"/>
              <w:left w:val="nil"/>
              <w:bottom w:val="single" w:sz="8" w:space="0" w:color="000000"/>
              <w:right w:val="single" w:sz="8" w:space="0" w:color="000000"/>
            </w:tcBorders>
            <w:shd w:val="clear" w:color="auto" w:fill="auto"/>
            <w:vAlign w:val="center"/>
            <w:hideMark/>
          </w:tcPr>
          <w:p w:rsidR="0021719B" w:rsidRPr="0021719B" w:rsidRDefault="0021719B" w:rsidP="0021719B">
            <w:pPr>
              <w:spacing w:after="0" w:line="240" w:lineRule="auto"/>
              <w:jc w:val="center"/>
              <w:rPr>
                <w:rFonts w:ascii="Times New Roman" w:hAnsi="Times New Roman" w:cs="Times New Roman"/>
                <w:b/>
                <w:bCs/>
                <w:color w:val="000000"/>
                <w:sz w:val="24"/>
                <w:szCs w:val="24"/>
              </w:rPr>
            </w:pPr>
            <w:r w:rsidRPr="0021719B">
              <w:rPr>
                <w:rFonts w:ascii="Times New Roman" w:hAnsi="Times New Roman" w:cs="Times New Roman"/>
                <w:b/>
                <w:bCs/>
                <w:color w:val="000000"/>
                <w:sz w:val="24"/>
                <w:szCs w:val="24"/>
              </w:rPr>
              <w:t>250</w:t>
            </w:r>
          </w:p>
        </w:tc>
      </w:tr>
    </w:tbl>
    <w:p w:rsidR="0021719B" w:rsidRDefault="0021719B">
      <w:pPr>
        <w:spacing w:after="0" w:line="259" w:lineRule="auto"/>
        <w:rPr>
          <w:rFonts w:ascii="Times New Roman" w:hAnsi="Times New Roman" w:cs="Times New Roman"/>
          <w:b/>
          <w:color w:val="000000"/>
          <w:sz w:val="28"/>
          <w:szCs w:val="24"/>
        </w:rPr>
      </w:pPr>
    </w:p>
    <w:p w:rsidR="0021719B" w:rsidRDefault="0021719B">
      <w:pPr>
        <w:spacing w:after="0" w:line="259" w:lineRule="auto"/>
        <w:rPr>
          <w:rFonts w:ascii="Times New Roman" w:hAnsi="Times New Roman" w:cs="Times New Roman"/>
          <w:b/>
          <w:color w:val="000000"/>
          <w:sz w:val="28"/>
          <w:szCs w:val="24"/>
        </w:rPr>
      </w:pPr>
      <w:r>
        <w:rPr>
          <w:rFonts w:ascii="Times New Roman" w:hAnsi="Times New Roman" w:cs="Times New Roman"/>
          <w:b/>
          <w:color w:val="000000"/>
          <w:sz w:val="28"/>
          <w:szCs w:val="24"/>
        </w:rPr>
        <w:br w:type="page"/>
      </w:r>
    </w:p>
    <w:p w:rsidR="00017C6A" w:rsidRDefault="006C68DC" w:rsidP="00EB25CF">
      <w:pPr>
        <w:spacing w:after="0" w:line="360" w:lineRule="auto"/>
        <w:ind w:left="567" w:right="182" w:hanging="567"/>
        <w:jc w:val="right"/>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Приложение 2</w:t>
      </w:r>
    </w:p>
    <w:p w:rsidR="008151B3" w:rsidRDefault="008151B3" w:rsidP="008151B3">
      <w:pPr>
        <w:tabs>
          <w:tab w:val="left" w:pos="4111"/>
          <w:tab w:val="left" w:pos="4274"/>
        </w:tabs>
        <w:spacing w:after="0" w:line="240" w:lineRule="auto"/>
        <w:ind w:left="709" w:hanging="709"/>
        <w:jc w:val="center"/>
        <w:rPr>
          <w:rFonts w:ascii="Times New Roman" w:hAnsi="Times New Roman" w:cs="Times New Roman"/>
          <w:b/>
          <w:bCs/>
          <w:sz w:val="28"/>
          <w:szCs w:val="24"/>
        </w:rPr>
      </w:pPr>
      <w:r>
        <w:rPr>
          <w:rFonts w:ascii="Times New Roman" w:hAnsi="Times New Roman" w:cs="Times New Roman"/>
          <w:b/>
          <w:bCs/>
          <w:sz w:val="28"/>
          <w:szCs w:val="24"/>
        </w:rPr>
        <w:t xml:space="preserve">ПРОЕКТ ПРОГРАММА                                       </w:t>
      </w:r>
    </w:p>
    <w:p w:rsidR="008151B3" w:rsidRDefault="008151B3" w:rsidP="008151B3">
      <w:pPr>
        <w:spacing w:after="0" w:line="240" w:lineRule="auto"/>
        <w:ind w:left="709" w:hanging="709"/>
        <w:jc w:val="center"/>
        <w:rPr>
          <w:rFonts w:ascii="Times New Roman" w:hAnsi="Times New Roman" w:cs="Times New Roman"/>
          <w:b/>
          <w:bCs/>
          <w:sz w:val="28"/>
          <w:szCs w:val="24"/>
        </w:rPr>
      </w:pPr>
      <w:r>
        <w:rPr>
          <w:rFonts w:ascii="Times New Roman" w:hAnsi="Times New Roman" w:cs="Times New Roman"/>
          <w:b/>
          <w:bCs/>
          <w:sz w:val="28"/>
          <w:szCs w:val="24"/>
        </w:rPr>
        <w:t>проведения обучающей смены</w:t>
      </w:r>
    </w:p>
    <w:p w:rsidR="008151B3" w:rsidRDefault="008151B3" w:rsidP="008151B3">
      <w:pPr>
        <w:spacing w:after="0" w:line="240" w:lineRule="auto"/>
        <w:ind w:left="709" w:hanging="709"/>
        <w:jc w:val="center"/>
        <w:rPr>
          <w:rFonts w:ascii="Times New Roman" w:hAnsi="Times New Roman" w:cs="Times New Roman"/>
          <w:b/>
          <w:bCs/>
          <w:sz w:val="28"/>
          <w:szCs w:val="24"/>
        </w:rPr>
      </w:pPr>
      <w:r>
        <w:rPr>
          <w:rFonts w:ascii="Times New Roman" w:hAnsi="Times New Roman" w:cs="Times New Roman"/>
          <w:b/>
          <w:bCs/>
          <w:sz w:val="28"/>
          <w:szCs w:val="24"/>
        </w:rPr>
        <w:t xml:space="preserve">для лидеров добровольческого движения Тюменской области  </w:t>
      </w:r>
    </w:p>
    <w:p w:rsidR="008151B3" w:rsidRDefault="008151B3" w:rsidP="008151B3">
      <w:pPr>
        <w:spacing w:after="0" w:line="240" w:lineRule="auto"/>
        <w:rPr>
          <w:rFonts w:ascii="Times New Roman" w:hAnsi="Times New Roman" w:cs="Times New Roman"/>
          <w:b/>
          <w:bCs/>
          <w:sz w:val="24"/>
          <w:szCs w:val="24"/>
        </w:rPr>
      </w:pPr>
    </w:p>
    <w:p w:rsidR="008151B3" w:rsidRDefault="008151B3" w:rsidP="008151B3">
      <w:pPr>
        <w:spacing w:after="0"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 xml:space="preserve">Дата проведения: </w:t>
      </w:r>
      <w:r>
        <w:rPr>
          <w:rFonts w:ascii="Times New Roman" w:hAnsi="Times New Roman" w:cs="Times New Roman"/>
          <w:bCs/>
          <w:sz w:val="24"/>
          <w:szCs w:val="24"/>
        </w:rPr>
        <w:t>29 сентября по 02 октября 2016 года</w:t>
      </w:r>
    </w:p>
    <w:p w:rsidR="008151B3" w:rsidRDefault="008151B3" w:rsidP="008151B3">
      <w:pPr>
        <w:spacing w:after="0"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 xml:space="preserve">Количество участников: </w:t>
      </w:r>
      <w:r>
        <w:rPr>
          <w:rFonts w:ascii="Times New Roman" w:hAnsi="Times New Roman" w:cs="Times New Roman"/>
          <w:sz w:val="24"/>
          <w:szCs w:val="24"/>
        </w:rPr>
        <w:t>250 чел.</w:t>
      </w:r>
    </w:p>
    <w:p w:rsidR="008151B3" w:rsidRDefault="008151B3" w:rsidP="008151B3">
      <w:pPr>
        <w:spacing w:after="0" w:line="240" w:lineRule="auto"/>
        <w:ind w:left="709" w:hanging="709"/>
        <w:jc w:val="both"/>
        <w:rPr>
          <w:rFonts w:ascii="Times New Roman" w:hAnsi="Times New Roman" w:cs="Times New Roman"/>
          <w:sz w:val="24"/>
          <w:szCs w:val="24"/>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1"/>
        <w:gridCol w:w="5386"/>
        <w:gridCol w:w="3261"/>
      </w:tblGrid>
      <w:tr w:rsidR="008151B3" w:rsidRPr="00771B45" w:rsidTr="00515787">
        <w:tc>
          <w:tcPr>
            <w:tcW w:w="1391" w:type="dxa"/>
          </w:tcPr>
          <w:p w:rsidR="008151B3" w:rsidRPr="00771B45" w:rsidRDefault="008151B3" w:rsidP="00515787">
            <w:pPr>
              <w:spacing w:after="0"/>
              <w:jc w:val="center"/>
              <w:rPr>
                <w:rFonts w:ascii="Times New Roman" w:hAnsi="Times New Roman" w:cs="Times New Roman"/>
                <w:b/>
                <w:bCs/>
                <w:sz w:val="24"/>
                <w:szCs w:val="24"/>
              </w:rPr>
            </w:pPr>
            <w:r w:rsidRPr="00771B45">
              <w:rPr>
                <w:rFonts w:ascii="Times New Roman" w:hAnsi="Times New Roman" w:cs="Times New Roman"/>
                <w:b/>
                <w:bCs/>
                <w:sz w:val="24"/>
                <w:szCs w:val="24"/>
              </w:rPr>
              <w:t>Время</w:t>
            </w:r>
          </w:p>
        </w:tc>
        <w:tc>
          <w:tcPr>
            <w:tcW w:w="5386" w:type="dxa"/>
          </w:tcPr>
          <w:p w:rsidR="008151B3" w:rsidRPr="00771B45" w:rsidRDefault="008151B3" w:rsidP="00515787">
            <w:pPr>
              <w:spacing w:after="0"/>
              <w:jc w:val="center"/>
              <w:rPr>
                <w:rFonts w:ascii="Times New Roman" w:hAnsi="Times New Roman" w:cs="Times New Roman"/>
                <w:b/>
                <w:bCs/>
                <w:sz w:val="24"/>
                <w:szCs w:val="24"/>
              </w:rPr>
            </w:pPr>
            <w:r w:rsidRPr="00771B45">
              <w:rPr>
                <w:rFonts w:ascii="Times New Roman" w:hAnsi="Times New Roman" w:cs="Times New Roman"/>
                <w:b/>
                <w:bCs/>
                <w:sz w:val="24"/>
                <w:szCs w:val="24"/>
              </w:rPr>
              <w:t>Название мероприятия</w:t>
            </w:r>
          </w:p>
        </w:tc>
        <w:tc>
          <w:tcPr>
            <w:tcW w:w="3261" w:type="dxa"/>
          </w:tcPr>
          <w:p w:rsidR="008151B3" w:rsidRPr="00771B45" w:rsidRDefault="008151B3" w:rsidP="00515787">
            <w:pPr>
              <w:spacing w:after="0"/>
              <w:jc w:val="center"/>
              <w:rPr>
                <w:rFonts w:ascii="Times New Roman" w:hAnsi="Times New Roman" w:cs="Times New Roman"/>
                <w:b/>
                <w:bCs/>
                <w:sz w:val="24"/>
                <w:szCs w:val="24"/>
              </w:rPr>
            </w:pPr>
            <w:r w:rsidRPr="00771B45">
              <w:rPr>
                <w:rFonts w:ascii="Times New Roman" w:hAnsi="Times New Roman" w:cs="Times New Roman"/>
                <w:b/>
                <w:bCs/>
                <w:sz w:val="24"/>
                <w:szCs w:val="24"/>
              </w:rPr>
              <w:t>Место проведения</w:t>
            </w:r>
          </w:p>
        </w:tc>
      </w:tr>
      <w:tr w:rsidR="008151B3" w:rsidRPr="00771B45" w:rsidTr="00515787">
        <w:tc>
          <w:tcPr>
            <w:tcW w:w="10038" w:type="dxa"/>
            <w:gridSpan w:val="3"/>
            <w:tcBorders>
              <w:top w:val="single" w:sz="4" w:space="0" w:color="auto"/>
              <w:left w:val="single" w:sz="4" w:space="0" w:color="auto"/>
              <w:bottom w:val="single" w:sz="4" w:space="0" w:color="auto"/>
              <w:right w:val="single" w:sz="4" w:space="0" w:color="auto"/>
            </w:tcBorders>
            <w:vAlign w:val="center"/>
          </w:tcPr>
          <w:p w:rsidR="008151B3" w:rsidRPr="00771B45" w:rsidRDefault="008151B3" w:rsidP="00515787">
            <w:pPr>
              <w:spacing w:after="0"/>
              <w:jc w:val="center"/>
              <w:rPr>
                <w:rFonts w:ascii="Times New Roman" w:hAnsi="Times New Roman" w:cs="Times New Roman"/>
                <w:b/>
                <w:i/>
                <w:sz w:val="24"/>
                <w:szCs w:val="24"/>
              </w:rPr>
            </w:pPr>
            <w:r w:rsidRPr="00771B45">
              <w:rPr>
                <w:rFonts w:ascii="Times New Roman" w:hAnsi="Times New Roman" w:cs="Times New Roman"/>
                <w:b/>
                <w:i/>
                <w:sz w:val="24"/>
                <w:szCs w:val="24"/>
              </w:rPr>
              <w:t>29 сентября</w:t>
            </w:r>
          </w:p>
        </w:tc>
      </w:tr>
      <w:tr w:rsidR="008151B3" w:rsidRPr="00771B45" w:rsidTr="00515787">
        <w:tc>
          <w:tcPr>
            <w:tcW w:w="1391" w:type="dxa"/>
            <w:tcBorders>
              <w:top w:val="single" w:sz="4" w:space="0" w:color="auto"/>
              <w:left w:val="single" w:sz="4" w:space="0" w:color="auto"/>
              <w:bottom w:val="single" w:sz="4" w:space="0" w:color="auto"/>
              <w:right w:val="single" w:sz="4" w:space="0" w:color="auto"/>
            </w:tcBorders>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9.00-9.30</w:t>
            </w:r>
          </w:p>
        </w:tc>
        <w:tc>
          <w:tcPr>
            <w:tcW w:w="5386" w:type="dxa"/>
            <w:tcBorders>
              <w:top w:val="single" w:sz="4" w:space="0" w:color="auto"/>
              <w:left w:val="single" w:sz="4" w:space="0" w:color="auto"/>
              <w:bottom w:val="single" w:sz="4" w:space="0" w:color="auto"/>
              <w:right w:val="single" w:sz="4" w:space="0" w:color="auto"/>
            </w:tcBorders>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 xml:space="preserve">Выезд участников из  г. Тюмень </w:t>
            </w:r>
          </w:p>
        </w:tc>
        <w:tc>
          <w:tcPr>
            <w:tcW w:w="3261" w:type="dxa"/>
            <w:tcBorders>
              <w:top w:val="single" w:sz="4" w:space="0" w:color="auto"/>
              <w:left w:val="single" w:sz="4" w:space="0" w:color="auto"/>
              <w:bottom w:val="single" w:sz="4" w:space="0" w:color="auto"/>
              <w:right w:val="single" w:sz="4" w:space="0" w:color="auto"/>
            </w:tcBorders>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г. Тюмень ул. Челюскинцев, 46 ГАУ ДО ТО «Дворец творчества и спорта «Пионер»</w:t>
            </w:r>
          </w:p>
        </w:tc>
      </w:tr>
      <w:tr w:rsidR="008151B3" w:rsidRPr="00771B45" w:rsidTr="00515787">
        <w:tc>
          <w:tcPr>
            <w:tcW w:w="1391"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10.30-12.00</w:t>
            </w:r>
          </w:p>
        </w:tc>
        <w:tc>
          <w:tcPr>
            <w:tcW w:w="5386" w:type="dxa"/>
          </w:tcPr>
          <w:p w:rsidR="008151B3" w:rsidRPr="00771B45" w:rsidRDefault="008151B3" w:rsidP="00515787">
            <w:pPr>
              <w:spacing w:after="0"/>
              <w:rPr>
                <w:rFonts w:ascii="Times New Roman" w:hAnsi="Times New Roman" w:cs="Times New Roman"/>
                <w:sz w:val="24"/>
                <w:szCs w:val="24"/>
              </w:rPr>
            </w:pPr>
            <w:r>
              <w:rPr>
                <w:rFonts w:ascii="Times New Roman" w:hAnsi="Times New Roman" w:cs="Times New Roman"/>
                <w:sz w:val="24"/>
                <w:szCs w:val="24"/>
              </w:rPr>
              <w:t>Заезд участников.</w:t>
            </w:r>
          </w:p>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Регистрация, распределение по отрядам.</w:t>
            </w:r>
          </w:p>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 xml:space="preserve">Расселение участников. </w:t>
            </w:r>
          </w:p>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Инструктаж по технике безопасности.</w:t>
            </w:r>
          </w:p>
          <w:p w:rsidR="008151B3" w:rsidRPr="00771B45" w:rsidRDefault="008151B3" w:rsidP="00515787">
            <w:pPr>
              <w:spacing w:after="0"/>
              <w:rPr>
                <w:rFonts w:ascii="Times New Roman" w:hAnsi="Times New Roman" w:cs="Times New Roman"/>
                <w:sz w:val="24"/>
                <w:szCs w:val="24"/>
              </w:rPr>
            </w:pP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Контрольно-пропускной пункт</w:t>
            </w:r>
          </w:p>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Административный корпус</w:t>
            </w:r>
          </w:p>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Жилой корпус</w:t>
            </w:r>
          </w:p>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Административный корпус </w:t>
            </w:r>
          </w:p>
        </w:tc>
      </w:tr>
      <w:tr w:rsidR="008151B3" w:rsidRPr="00771B45" w:rsidTr="00515787">
        <w:tc>
          <w:tcPr>
            <w:tcW w:w="1391" w:type="dxa"/>
          </w:tcPr>
          <w:p w:rsidR="008151B3" w:rsidRPr="00771B45" w:rsidRDefault="008151B3" w:rsidP="00515787">
            <w:pPr>
              <w:spacing w:after="0"/>
              <w:rPr>
                <w:rFonts w:ascii="Times New Roman" w:hAnsi="Times New Roman" w:cs="Times New Roman"/>
                <w:bCs/>
                <w:sz w:val="24"/>
                <w:szCs w:val="24"/>
              </w:rPr>
            </w:pPr>
            <w:r w:rsidRPr="00771B45">
              <w:rPr>
                <w:rFonts w:ascii="Times New Roman" w:hAnsi="Times New Roman" w:cs="Times New Roman"/>
                <w:bCs/>
                <w:sz w:val="24"/>
                <w:szCs w:val="24"/>
              </w:rPr>
              <w:t>12.15-13.00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Общее организационное собрание</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Концертный зал</w:t>
            </w:r>
          </w:p>
        </w:tc>
      </w:tr>
      <w:tr w:rsidR="008151B3" w:rsidRPr="00771B45" w:rsidTr="00515787">
        <w:tc>
          <w:tcPr>
            <w:tcW w:w="139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13.00-13.50</w:t>
            </w:r>
          </w:p>
        </w:tc>
        <w:tc>
          <w:tcPr>
            <w:tcW w:w="5386"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Обед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c>
          <w:tcPr>
            <w:tcW w:w="1391" w:type="dxa"/>
          </w:tcPr>
          <w:p w:rsidR="008151B3" w:rsidRPr="00771B45" w:rsidRDefault="008151B3" w:rsidP="00515787">
            <w:pPr>
              <w:spacing w:after="0"/>
              <w:rPr>
                <w:rFonts w:ascii="Times New Roman" w:hAnsi="Times New Roman" w:cs="Times New Roman"/>
                <w:b/>
                <w:bCs/>
                <w:sz w:val="24"/>
                <w:szCs w:val="24"/>
              </w:rPr>
            </w:pPr>
            <w:r w:rsidRPr="00771B45">
              <w:rPr>
                <w:rFonts w:ascii="Times New Roman" w:hAnsi="Times New Roman" w:cs="Times New Roman"/>
                <w:b/>
                <w:bCs/>
                <w:sz w:val="24"/>
                <w:szCs w:val="24"/>
              </w:rPr>
              <w:t>14.00-15.00</w:t>
            </w:r>
          </w:p>
        </w:tc>
        <w:tc>
          <w:tcPr>
            <w:tcW w:w="5386" w:type="dxa"/>
          </w:tcPr>
          <w:p w:rsidR="008151B3" w:rsidRPr="00771B45" w:rsidRDefault="008151B3" w:rsidP="00515787">
            <w:pPr>
              <w:spacing w:after="0"/>
              <w:jc w:val="both"/>
              <w:rPr>
                <w:rFonts w:ascii="Times New Roman" w:hAnsi="Times New Roman" w:cs="Times New Roman"/>
                <w:b/>
                <w:sz w:val="24"/>
                <w:szCs w:val="24"/>
              </w:rPr>
            </w:pPr>
            <w:r w:rsidRPr="00771B45">
              <w:rPr>
                <w:rFonts w:ascii="Times New Roman" w:hAnsi="Times New Roman" w:cs="Times New Roman"/>
                <w:b/>
                <w:sz w:val="24"/>
                <w:szCs w:val="24"/>
              </w:rPr>
              <w:t>Торжественное открытие обучающей смены лидеров добровольческого движения Тюменской области</w:t>
            </w:r>
          </w:p>
        </w:tc>
        <w:tc>
          <w:tcPr>
            <w:tcW w:w="3261" w:type="dxa"/>
          </w:tcPr>
          <w:p w:rsidR="008151B3" w:rsidRPr="00771B45" w:rsidRDefault="008151B3" w:rsidP="00515787">
            <w:pPr>
              <w:spacing w:after="0"/>
              <w:rPr>
                <w:rFonts w:ascii="Times New Roman" w:hAnsi="Times New Roman" w:cs="Times New Roman"/>
                <w:b/>
                <w:i/>
                <w:sz w:val="24"/>
                <w:szCs w:val="24"/>
              </w:rPr>
            </w:pPr>
            <w:r w:rsidRPr="00771B45">
              <w:rPr>
                <w:rFonts w:ascii="Times New Roman" w:hAnsi="Times New Roman" w:cs="Times New Roman"/>
                <w:b/>
                <w:i/>
                <w:sz w:val="24"/>
                <w:szCs w:val="24"/>
              </w:rPr>
              <w:t>Концертный зал</w:t>
            </w:r>
          </w:p>
        </w:tc>
      </w:tr>
      <w:tr w:rsidR="008151B3" w:rsidRPr="00771B45" w:rsidTr="00515787">
        <w:trPr>
          <w:trHeight w:val="180"/>
        </w:trPr>
        <w:tc>
          <w:tcPr>
            <w:tcW w:w="1391" w:type="dxa"/>
          </w:tcPr>
          <w:p w:rsidR="008151B3" w:rsidRPr="00771B45" w:rsidRDefault="008151B3" w:rsidP="00515787">
            <w:pPr>
              <w:spacing w:after="0"/>
              <w:rPr>
                <w:rFonts w:ascii="Times New Roman" w:hAnsi="Times New Roman" w:cs="Times New Roman"/>
                <w:bCs/>
                <w:sz w:val="24"/>
                <w:szCs w:val="24"/>
              </w:rPr>
            </w:pPr>
            <w:r>
              <w:rPr>
                <w:rFonts w:ascii="Times New Roman" w:hAnsi="Times New Roman" w:cs="Times New Roman"/>
                <w:bCs/>
                <w:sz w:val="24"/>
                <w:szCs w:val="24"/>
              </w:rPr>
              <w:t>15.30-19</w:t>
            </w:r>
            <w:r w:rsidRPr="00771B45">
              <w:rPr>
                <w:rFonts w:ascii="Times New Roman" w:hAnsi="Times New Roman" w:cs="Times New Roman"/>
                <w:bCs/>
                <w:sz w:val="24"/>
                <w:szCs w:val="24"/>
              </w:rPr>
              <w:t>.30</w:t>
            </w:r>
          </w:p>
        </w:tc>
        <w:tc>
          <w:tcPr>
            <w:tcW w:w="5386"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Игра на местности «Волонтер-</w:t>
            </w:r>
            <w:proofErr w:type="spellStart"/>
            <w:r w:rsidRPr="00771B45">
              <w:rPr>
                <w:rFonts w:ascii="Times New Roman" w:hAnsi="Times New Roman" w:cs="Times New Roman"/>
                <w:sz w:val="24"/>
                <w:szCs w:val="24"/>
              </w:rPr>
              <w:t>квест</w:t>
            </w:r>
            <w:proofErr w:type="spellEnd"/>
            <w:r w:rsidRPr="00771B45">
              <w:rPr>
                <w:rFonts w:ascii="Times New Roman" w:hAnsi="Times New Roman" w:cs="Times New Roman"/>
                <w:sz w:val="24"/>
                <w:szCs w:val="24"/>
              </w:rPr>
              <w:t xml:space="preserve">» (по станциям)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Территория лагеря</w:t>
            </w:r>
          </w:p>
        </w:tc>
      </w:tr>
      <w:tr w:rsidR="008151B3" w:rsidRPr="00771B45" w:rsidTr="00515787">
        <w:trPr>
          <w:trHeight w:val="90"/>
        </w:trPr>
        <w:tc>
          <w:tcPr>
            <w:tcW w:w="1391" w:type="dxa"/>
          </w:tcPr>
          <w:p w:rsidR="008151B3" w:rsidRPr="00771B45" w:rsidRDefault="008151B3" w:rsidP="00515787">
            <w:pPr>
              <w:spacing w:after="0"/>
              <w:jc w:val="center"/>
              <w:rPr>
                <w:rFonts w:ascii="Times New Roman" w:hAnsi="Times New Roman" w:cs="Times New Roman"/>
                <w:bCs/>
                <w:i/>
                <w:sz w:val="24"/>
                <w:szCs w:val="24"/>
              </w:rPr>
            </w:pPr>
            <w:r w:rsidRPr="00771B45">
              <w:rPr>
                <w:rFonts w:ascii="Times New Roman" w:hAnsi="Times New Roman" w:cs="Times New Roman"/>
                <w:bCs/>
                <w:i/>
                <w:sz w:val="24"/>
                <w:szCs w:val="24"/>
              </w:rPr>
              <w:t>19.00-20.00</w:t>
            </w:r>
          </w:p>
        </w:tc>
        <w:tc>
          <w:tcPr>
            <w:tcW w:w="5386"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Ужин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90"/>
        </w:trPr>
        <w:tc>
          <w:tcPr>
            <w:tcW w:w="1391"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20.10-21.10</w:t>
            </w:r>
          </w:p>
        </w:tc>
        <w:tc>
          <w:tcPr>
            <w:tcW w:w="5386"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 xml:space="preserve">Деловая игра </w:t>
            </w:r>
          </w:p>
        </w:tc>
        <w:tc>
          <w:tcPr>
            <w:tcW w:w="3261" w:type="dxa"/>
          </w:tcPr>
          <w:p w:rsidR="008151B3" w:rsidRPr="00771B45" w:rsidRDefault="008151B3" w:rsidP="00515787">
            <w:pPr>
              <w:spacing w:after="0"/>
              <w:rPr>
                <w:rFonts w:ascii="Times New Roman" w:hAnsi="Times New Roman" w:cs="Times New Roman"/>
                <w:i/>
                <w:sz w:val="24"/>
                <w:szCs w:val="24"/>
              </w:rPr>
            </w:pPr>
          </w:p>
        </w:tc>
      </w:tr>
      <w:tr w:rsidR="008151B3" w:rsidRPr="00771B45" w:rsidTr="00515787">
        <w:trPr>
          <w:trHeight w:val="451"/>
        </w:trPr>
        <w:tc>
          <w:tcPr>
            <w:tcW w:w="1391"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21.20-22.30</w:t>
            </w:r>
          </w:p>
        </w:tc>
        <w:tc>
          <w:tcPr>
            <w:tcW w:w="5386"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Вечернее общение в группах</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Холлы жилых корпусов </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22.30-23.00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Время личной гигиены</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23.30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Отбой. Дежурство</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c>
          <w:tcPr>
            <w:tcW w:w="10038" w:type="dxa"/>
            <w:gridSpan w:val="3"/>
            <w:vAlign w:val="center"/>
          </w:tcPr>
          <w:p w:rsidR="008151B3" w:rsidRPr="00771B45" w:rsidRDefault="008151B3" w:rsidP="00515787">
            <w:pPr>
              <w:spacing w:after="0"/>
              <w:jc w:val="center"/>
              <w:rPr>
                <w:rFonts w:ascii="Times New Roman" w:hAnsi="Times New Roman" w:cs="Times New Roman"/>
                <w:b/>
                <w:i/>
                <w:sz w:val="24"/>
                <w:szCs w:val="24"/>
              </w:rPr>
            </w:pPr>
            <w:r w:rsidRPr="00771B45">
              <w:rPr>
                <w:rFonts w:ascii="Times New Roman" w:hAnsi="Times New Roman" w:cs="Times New Roman"/>
                <w:b/>
                <w:i/>
                <w:sz w:val="24"/>
                <w:szCs w:val="24"/>
              </w:rPr>
              <w:t>30 сентября</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08.20-08.40</w:t>
            </w:r>
          </w:p>
        </w:tc>
        <w:tc>
          <w:tcPr>
            <w:tcW w:w="5386" w:type="dxa"/>
          </w:tcPr>
          <w:p w:rsidR="008151B3" w:rsidRPr="00771B45" w:rsidRDefault="008151B3" w:rsidP="00515787">
            <w:pPr>
              <w:spacing w:after="0"/>
              <w:jc w:val="both"/>
              <w:rPr>
                <w:rFonts w:ascii="Times New Roman" w:hAnsi="Times New Roman" w:cs="Times New Roman"/>
                <w:b/>
                <w:bCs/>
                <w:i/>
                <w:iCs/>
                <w:sz w:val="24"/>
                <w:szCs w:val="24"/>
              </w:rPr>
            </w:pPr>
            <w:r w:rsidRPr="00771B45">
              <w:rPr>
                <w:rFonts w:ascii="Times New Roman" w:hAnsi="Times New Roman" w:cs="Times New Roman"/>
                <w:b/>
                <w:bCs/>
                <w:i/>
                <w:iCs/>
                <w:sz w:val="24"/>
                <w:szCs w:val="24"/>
              </w:rPr>
              <w:t xml:space="preserve">Комплексная зарядка: </w:t>
            </w:r>
          </w:p>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Танцевальная зарядка</w:t>
            </w:r>
          </w:p>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Спортивная зарядка</w:t>
            </w:r>
          </w:p>
          <w:p w:rsidR="008151B3" w:rsidRPr="00771B45" w:rsidRDefault="008151B3" w:rsidP="00515787">
            <w:pPr>
              <w:spacing w:after="0"/>
              <w:jc w:val="both"/>
              <w:rPr>
                <w:rFonts w:ascii="Times New Roman" w:hAnsi="Times New Roman" w:cs="Times New Roman"/>
                <w:b/>
                <w:bCs/>
                <w:i/>
                <w:iCs/>
                <w:sz w:val="24"/>
                <w:szCs w:val="24"/>
              </w:rPr>
            </w:pPr>
            <w:r w:rsidRPr="00771B45">
              <w:rPr>
                <w:rFonts w:ascii="Times New Roman" w:hAnsi="Times New Roman" w:cs="Times New Roman"/>
                <w:sz w:val="24"/>
                <w:szCs w:val="24"/>
              </w:rPr>
              <w:t>Дыхательная гимнастика</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Плац</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08.45-09.30</w:t>
            </w:r>
          </w:p>
        </w:tc>
        <w:tc>
          <w:tcPr>
            <w:tcW w:w="5386" w:type="dxa"/>
          </w:tcPr>
          <w:p w:rsidR="008151B3" w:rsidRPr="00771B45" w:rsidRDefault="008151B3" w:rsidP="00515787">
            <w:pPr>
              <w:spacing w:after="0"/>
              <w:jc w:val="both"/>
              <w:rPr>
                <w:rFonts w:ascii="Times New Roman" w:hAnsi="Times New Roman" w:cs="Times New Roman"/>
                <w:bCs/>
                <w:i/>
                <w:iCs/>
                <w:sz w:val="24"/>
                <w:szCs w:val="24"/>
              </w:rPr>
            </w:pPr>
            <w:r w:rsidRPr="00771B45">
              <w:rPr>
                <w:rFonts w:ascii="Times New Roman" w:hAnsi="Times New Roman" w:cs="Times New Roman"/>
                <w:bCs/>
                <w:i/>
                <w:iCs/>
                <w:sz w:val="24"/>
                <w:szCs w:val="24"/>
              </w:rPr>
              <w:t xml:space="preserve">Завтрак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09.40-10.00</w:t>
            </w:r>
          </w:p>
        </w:tc>
        <w:tc>
          <w:tcPr>
            <w:tcW w:w="5386" w:type="dxa"/>
          </w:tcPr>
          <w:p w:rsidR="008151B3" w:rsidRPr="00771B45" w:rsidRDefault="008151B3" w:rsidP="00515787">
            <w:pPr>
              <w:spacing w:after="0"/>
              <w:jc w:val="both"/>
              <w:rPr>
                <w:rFonts w:ascii="Times New Roman" w:hAnsi="Times New Roman" w:cs="Times New Roman"/>
                <w:bCs/>
                <w:iCs/>
                <w:sz w:val="24"/>
                <w:szCs w:val="24"/>
              </w:rPr>
            </w:pPr>
            <w:r w:rsidRPr="00771B45">
              <w:rPr>
                <w:rFonts w:ascii="Times New Roman" w:hAnsi="Times New Roman" w:cs="Times New Roman"/>
                <w:bCs/>
                <w:iCs/>
                <w:sz w:val="24"/>
                <w:szCs w:val="24"/>
              </w:rPr>
              <w:t>Общий сбор</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Концертный зал</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 xml:space="preserve">10.15-11.30 </w:t>
            </w:r>
          </w:p>
        </w:tc>
        <w:tc>
          <w:tcPr>
            <w:tcW w:w="5386" w:type="dxa"/>
          </w:tcPr>
          <w:p w:rsidR="008151B3" w:rsidRPr="00771B45" w:rsidRDefault="008151B3" w:rsidP="00515787">
            <w:pPr>
              <w:shd w:val="clear" w:color="auto" w:fill="FFFFFF"/>
              <w:tabs>
                <w:tab w:val="left" w:pos="426"/>
                <w:tab w:val="left" w:pos="851"/>
              </w:tabs>
              <w:spacing w:after="0"/>
              <w:jc w:val="both"/>
              <w:rPr>
                <w:rFonts w:ascii="Times New Roman" w:hAnsi="Times New Roman" w:cs="Times New Roman"/>
                <w:bCs/>
                <w:iCs/>
                <w:sz w:val="24"/>
                <w:szCs w:val="24"/>
              </w:rPr>
            </w:pPr>
            <w:r w:rsidRPr="00771B45">
              <w:rPr>
                <w:rFonts w:ascii="Times New Roman" w:eastAsia="Calibri" w:hAnsi="Times New Roman" w:cs="Times New Roman"/>
                <w:sz w:val="24"/>
                <w:szCs w:val="24"/>
                <w:lang w:eastAsia="en-US"/>
              </w:rPr>
              <w:t>Работа образовательных площадок</w:t>
            </w:r>
            <w:r w:rsidRPr="00771B45" w:rsidDel="008824E1">
              <w:rPr>
                <w:rFonts w:ascii="Times New Roman" w:hAnsi="Times New Roman" w:cs="Times New Roman"/>
                <w:bCs/>
                <w:iCs/>
                <w:sz w:val="24"/>
                <w:szCs w:val="24"/>
              </w:rPr>
              <w:t xml:space="preserve"> </w:t>
            </w:r>
            <w:r w:rsidRPr="00771B45">
              <w:rPr>
                <w:rFonts w:ascii="Times New Roman" w:hAnsi="Times New Roman" w:cs="Times New Roman"/>
                <w:bCs/>
                <w:iCs/>
                <w:sz w:val="24"/>
                <w:szCs w:val="24"/>
              </w:rPr>
              <w:t>по направлениям</w:t>
            </w:r>
            <w:r>
              <w:rPr>
                <w:rFonts w:ascii="Times New Roman" w:hAnsi="Times New Roman" w:cs="Times New Roman"/>
                <w:bCs/>
                <w:iCs/>
                <w:sz w:val="24"/>
                <w:szCs w:val="24"/>
              </w:rPr>
              <w:t>.</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bCs/>
                <w:i/>
                <w:iCs/>
                <w:sz w:val="24"/>
                <w:szCs w:val="24"/>
              </w:rPr>
              <w:t>Учебные аудитории</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11.30-13.10</w:t>
            </w:r>
          </w:p>
        </w:tc>
        <w:tc>
          <w:tcPr>
            <w:tcW w:w="5386" w:type="dxa"/>
          </w:tcPr>
          <w:p w:rsidR="008151B3" w:rsidRPr="00771B45" w:rsidRDefault="008151B3" w:rsidP="00515787">
            <w:pPr>
              <w:tabs>
                <w:tab w:val="left" w:pos="432"/>
              </w:tabs>
              <w:spacing w:after="0"/>
              <w:rPr>
                <w:rFonts w:ascii="Times New Roman" w:eastAsia="Calibri" w:hAnsi="Times New Roman" w:cs="Times New Roman"/>
                <w:sz w:val="24"/>
                <w:szCs w:val="24"/>
                <w:lang w:eastAsia="en-US"/>
              </w:rPr>
            </w:pPr>
            <w:r w:rsidRPr="00771B45">
              <w:rPr>
                <w:rFonts w:ascii="Times New Roman" w:eastAsia="Calibri" w:hAnsi="Times New Roman" w:cs="Times New Roman"/>
                <w:sz w:val="24"/>
                <w:szCs w:val="24"/>
                <w:lang w:eastAsia="en-US"/>
              </w:rPr>
              <w:t>Работа образовательных площадок</w:t>
            </w:r>
            <w:r w:rsidRPr="00771B45" w:rsidDel="008824E1">
              <w:rPr>
                <w:rFonts w:ascii="Times New Roman" w:hAnsi="Times New Roman" w:cs="Times New Roman"/>
                <w:bCs/>
                <w:iCs/>
                <w:sz w:val="24"/>
                <w:szCs w:val="24"/>
              </w:rPr>
              <w:t xml:space="preserve"> </w:t>
            </w:r>
            <w:r w:rsidRPr="00771B45">
              <w:rPr>
                <w:rFonts w:ascii="Times New Roman" w:hAnsi="Times New Roman" w:cs="Times New Roman"/>
                <w:bCs/>
                <w:iCs/>
                <w:sz w:val="24"/>
                <w:szCs w:val="24"/>
              </w:rPr>
              <w:t>по направлениям</w:t>
            </w:r>
            <w:r>
              <w:rPr>
                <w:rFonts w:ascii="Times New Roman" w:hAnsi="Times New Roman" w:cs="Times New Roman"/>
                <w:bCs/>
                <w:iCs/>
                <w:sz w:val="24"/>
                <w:szCs w:val="24"/>
              </w:rPr>
              <w:t>.</w:t>
            </w:r>
          </w:p>
        </w:tc>
        <w:tc>
          <w:tcPr>
            <w:tcW w:w="3261"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Учебные аудитории</w:t>
            </w:r>
          </w:p>
        </w:tc>
      </w:tr>
      <w:tr w:rsidR="008151B3" w:rsidRPr="00771B45" w:rsidTr="00515787">
        <w:trPr>
          <w:trHeight w:val="2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13.15-13.45</w:t>
            </w:r>
          </w:p>
        </w:tc>
        <w:tc>
          <w:tcPr>
            <w:tcW w:w="5386"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 xml:space="preserve">Обед </w:t>
            </w:r>
          </w:p>
        </w:tc>
        <w:tc>
          <w:tcPr>
            <w:tcW w:w="3261"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Столовая</w:t>
            </w:r>
          </w:p>
        </w:tc>
      </w:tr>
      <w:tr w:rsidR="008151B3" w:rsidRPr="00771B45" w:rsidTr="00515787">
        <w:trPr>
          <w:trHeight w:val="562"/>
        </w:trPr>
        <w:tc>
          <w:tcPr>
            <w:tcW w:w="1391" w:type="dxa"/>
            <w:vAlign w:val="center"/>
          </w:tcPr>
          <w:p w:rsidR="008151B3" w:rsidRPr="00771B45" w:rsidRDefault="008151B3" w:rsidP="00515787">
            <w:pPr>
              <w:spacing w:after="0"/>
              <w:jc w:val="center"/>
              <w:rPr>
                <w:rFonts w:ascii="Times New Roman" w:hAnsi="Times New Roman" w:cs="Times New Roman"/>
                <w:sz w:val="24"/>
                <w:szCs w:val="24"/>
              </w:rPr>
            </w:pPr>
            <w:r w:rsidRPr="00771B45">
              <w:rPr>
                <w:rFonts w:ascii="Times New Roman" w:hAnsi="Times New Roman" w:cs="Times New Roman"/>
                <w:sz w:val="24"/>
                <w:szCs w:val="24"/>
              </w:rPr>
              <w:t>14.15-18.45</w:t>
            </w:r>
          </w:p>
        </w:tc>
        <w:tc>
          <w:tcPr>
            <w:tcW w:w="5386" w:type="dxa"/>
          </w:tcPr>
          <w:p w:rsidR="008151B3" w:rsidRPr="00771B45" w:rsidRDefault="008151B3" w:rsidP="00515787">
            <w:pPr>
              <w:tabs>
                <w:tab w:val="left" w:pos="432"/>
              </w:tabs>
              <w:spacing w:after="0"/>
              <w:rPr>
                <w:rFonts w:ascii="Times New Roman" w:eastAsia="Calibri" w:hAnsi="Times New Roman" w:cs="Times New Roman"/>
                <w:sz w:val="24"/>
                <w:szCs w:val="24"/>
                <w:lang w:eastAsia="en-US"/>
              </w:rPr>
            </w:pPr>
            <w:r w:rsidRPr="00771B45">
              <w:rPr>
                <w:rFonts w:ascii="Times New Roman" w:eastAsia="Calibri" w:hAnsi="Times New Roman" w:cs="Times New Roman"/>
                <w:sz w:val="24"/>
                <w:szCs w:val="24"/>
                <w:lang w:eastAsia="en-US"/>
              </w:rPr>
              <w:t>Работа образовательных площадок</w:t>
            </w:r>
            <w:r w:rsidRPr="00771B45" w:rsidDel="008824E1">
              <w:rPr>
                <w:rFonts w:ascii="Times New Roman" w:hAnsi="Times New Roman" w:cs="Times New Roman"/>
                <w:bCs/>
                <w:iCs/>
                <w:sz w:val="24"/>
                <w:szCs w:val="24"/>
              </w:rPr>
              <w:t xml:space="preserve"> </w:t>
            </w:r>
            <w:r w:rsidRPr="00771B45">
              <w:rPr>
                <w:rFonts w:ascii="Times New Roman" w:hAnsi="Times New Roman" w:cs="Times New Roman"/>
                <w:bCs/>
                <w:iCs/>
                <w:sz w:val="24"/>
                <w:szCs w:val="24"/>
              </w:rPr>
              <w:t>по направлениям</w:t>
            </w:r>
            <w:r>
              <w:rPr>
                <w:rFonts w:ascii="Times New Roman" w:hAnsi="Times New Roman" w:cs="Times New Roman"/>
                <w:bCs/>
                <w:iCs/>
                <w:sz w:val="24"/>
                <w:szCs w:val="24"/>
              </w:rPr>
              <w:t>.</w:t>
            </w:r>
          </w:p>
        </w:tc>
        <w:tc>
          <w:tcPr>
            <w:tcW w:w="3261"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Учебные аудитории</w:t>
            </w:r>
          </w:p>
        </w:tc>
      </w:tr>
      <w:tr w:rsidR="008151B3" w:rsidRPr="00771B45" w:rsidTr="00515787">
        <w:trPr>
          <w:trHeight w:val="93"/>
        </w:trPr>
        <w:tc>
          <w:tcPr>
            <w:tcW w:w="1391" w:type="dxa"/>
          </w:tcPr>
          <w:p w:rsidR="008151B3" w:rsidRPr="00771B45" w:rsidRDefault="008151B3" w:rsidP="00515787">
            <w:pPr>
              <w:spacing w:after="0"/>
              <w:jc w:val="center"/>
              <w:rPr>
                <w:rFonts w:ascii="Times New Roman" w:hAnsi="Times New Roman" w:cs="Times New Roman"/>
                <w:bCs/>
                <w:i/>
                <w:sz w:val="24"/>
                <w:szCs w:val="24"/>
              </w:rPr>
            </w:pPr>
            <w:r w:rsidRPr="00771B45">
              <w:rPr>
                <w:rFonts w:ascii="Times New Roman" w:hAnsi="Times New Roman" w:cs="Times New Roman"/>
                <w:bCs/>
                <w:i/>
                <w:sz w:val="24"/>
                <w:szCs w:val="24"/>
              </w:rPr>
              <w:t>19.00-20.00</w:t>
            </w:r>
          </w:p>
        </w:tc>
        <w:tc>
          <w:tcPr>
            <w:tcW w:w="5386"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Ужин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93"/>
        </w:trPr>
        <w:tc>
          <w:tcPr>
            <w:tcW w:w="1391" w:type="dxa"/>
          </w:tcPr>
          <w:p w:rsidR="008151B3" w:rsidRPr="00771B45" w:rsidRDefault="008151B3" w:rsidP="00515787">
            <w:pPr>
              <w:spacing w:after="0"/>
              <w:jc w:val="center"/>
              <w:rPr>
                <w:rFonts w:ascii="Times New Roman" w:hAnsi="Times New Roman" w:cs="Times New Roman"/>
                <w:bCs/>
                <w:sz w:val="24"/>
                <w:szCs w:val="24"/>
              </w:rPr>
            </w:pPr>
            <w:r w:rsidRPr="00771B45">
              <w:rPr>
                <w:rFonts w:ascii="Times New Roman" w:hAnsi="Times New Roman" w:cs="Times New Roman"/>
                <w:bCs/>
                <w:sz w:val="24"/>
                <w:szCs w:val="24"/>
              </w:rPr>
              <w:lastRenderedPageBreak/>
              <w:t>20.10-21.30</w:t>
            </w:r>
          </w:p>
        </w:tc>
        <w:tc>
          <w:tcPr>
            <w:tcW w:w="5386"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 xml:space="preserve">Деловая игра </w:t>
            </w:r>
          </w:p>
        </w:tc>
        <w:tc>
          <w:tcPr>
            <w:tcW w:w="3261" w:type="dxa"/>
          </w:tcPr>
          <w:p w:rsidR="008151B3" w:rsidRPr="00771B45" w:rsidRDefault="008151B3" w:rsidP="00515787">
            <w:pPr>
              <w:spacing w:after="0"/>
              <w:rPr>
                <w:rFonts w:ascii="Times New Roman" w:hAnsi="Times New Roman" w:cs="Times New Roman"/>
                <w:i/>
                <w:sz w:val="24"/>
                <w:szCs w:val="24"/>
              </w:rPr>
            </w:pPr>
          </w:p>
        </w:tc>
      </w:tr>
      <w:tr w:rsidR="008151B3" w:rsidRPr="00771B45" w:rsidTr="00515787">
        <w:trPr>
          <w:trHeight w:val="93"/>
        </w:trPr>
        <w:tc>
          <w:tcPr>
            <w:tcW w:w="1391" w:type="dxa"/>
          </w:tcPr>
          <w:p w:rsidR="008151B3" w:rsidRPr="00771B45" w:rsidRDefault="008151B3" w:rsidP="00515787">
            <w:pPr>
              <w:spacing w:after="0"/>
              <w:jc w:val="center"/>
              <w:rPr>
                <w:rFonts w:ascii="Times New Roman" w:hAnsi="Times New Roman" w:cs="Times New Roman"/>
                <w:bCs/>
                <w:sz w:val="24"/>
                <w:szCs w:val="24"/>
              </w:rPr>
            </w:pPr>
            <w:r w:rsidRPr="00771B45">
              <w:rPr>
                <w:rFonts w:ascii="Times New Roman" w:hAnsi="Times New Roman" w:cs="Times New Roman"/>
                <w:bCs/>
                <w:sz w:val="24"/>
                <w:szCs w:val="24"/>
              </w:rPr>
              <w:t>21.30-22.40</w:t>
            </w:r>
          </w:p>
        </w:tc>
        <w:tc>
          <w:tcPr>
            <w:tcW w:w="5386" w:type="dxa"/>
          </w:tcPr>
          <w:p w:rsidR="008151B3" w:rsidRPr="00771B45" w:rsidRDefault="008151B3" w:rsidP="00515787">
            <w:pPr>
              <w:spacing w:after="0"/>
              <w:rPr>
                <w:rFonts w:ascii="Times New Roman" w:hAnsi="Times New Roman" w:cs="Times New Roman"/>
                <w:sz w:val="24"/>
                <w:szCs w:val="24"/>
              </w:rPr>
            </w:pPr>
            <w:r w:rsidRPr="00771B45">
              <w:rPr>
                <w:rFonts w:ascii="Times New Roman" w:hAnsi="Times New Roman" w:cs="Times New Roman"/>
                <w:sz w:val="24"/>
                <w:szCs w:val="24"/>
              </w:rPr>
              <w:t>Вечер песни</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 костровое место</w:t>
            </w:r>
          </w:p>
          <w:p w:rsidR="008151B3" w:rsidRPr="00771B45" w:rsidRDefault="008151B3" w:rsidP="00515787">
            <w:pPr>
              <w:spacing w:after="0"/>
              <w:rPr>
                <w:rFonts w:ascii="Times New Roman" w:hAnsi="Times New Roman" w:cs="Times New Roman"/>
                <w:i/>
                <w:sz w:val="24"/>
                <w:szCs w:val="24"/>
              </w:rPr>
            </w:pP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22.40-23.00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Вечернее общение в группах</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Холлы жилых корпусов</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23.00-23.30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Время личной гигиены</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23.30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Отбой. Дежурство</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rPr>
          <w:trHeight w:val="93"/>
        </w:trPr>
        <w:tc>
          <w:tcPr>
            <w:tcW w:w="10038" w:type="dxa"/>
            <w:gridSpan w:val="3"/>
          </w:tcPr>
          <w:p w:rsidR="008151B3" w:rsidRPr="00771B45" w:rsidRDefault="008151B3" w:rsidP="00515787">
            <w:pPr>
              <w:spacing w:after="0"/>
              <w:jc w:val="center"/>
              <w:rPr>
                <w:rFonts w:ascii="Times New Roman" w:hAnsi="Times New Roman" w:cs="Times New Roman"/>
                <w:b/>
                <w:i/>
                <w:sz w:val="24"/>
                <w:szCs w:val="24"/>
              </w:rPr>
            </w:pPr>
            <w:r w:rsidRPr="00771B45">
              <w:rPr>
                <w:rFonts w:ascii="Times New Roman" w:hAnsi="Times New Roman" w:cs="Times New Roman"/>
                <w:b/>
                <w:i/>
                <w:sz w:val="24"/>
                <w:szCs w:val="24"/>
              </w:rPr>
              <w:t>1 октября</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08.20-08.40</w:t>
            </w:r>
          </w:p>
        </w:tc>
        <w:tc>
          <w:tcPr>
            <w:tcW w:w="5386" w:type="dxa"/>
          </w:tcPr>
          <w:p w:rsidR="008151B3" w:rsidRPr="00771B45" w:rsidRDefault="008151B3" w:rsidP="00515787">
            <w:pPr>
              <w:spacing w:after="0"/>
              <w:jc w:val="both"/>
              <w:rPr>
                <w:rFonts w:ascii="Times New Roman" w:hAnsi="Times New Roman" w:cs="Times New Roman"/>
                <w:b/>
                <w:bCs/>
                <w:i/>
                <w:iCs/>
                <w:sz w:val="24"/>
                <w:szCs w:val="24"/>
              </w:rPr>
            </w:pPr>
            <w:r w:rsidRPr="00771B45">
              <w:rPr>
                <w:rFonts w:ascii="Times New Roman" w:hAnsi="Times New Roman" w:cs="Times New Roman"/>
                <w:b/>
                <w:bCs/>
                <w:i/>
                <w:iCs/>
                <w:sz w:val="24"/>
                <w:szCs w:val="24"/>
              </w:rPr>
              <w:t xml:space="preserve">Комплексная зарядка: </w:t>
            </w:r>
          </w:p>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Танцевальная зарядка</w:t>
            </w:r>
          </w:p>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Спортивная зарядка</w:t>
            </w:r>
          </w:p>
          <w:p w:rsidR="008151B3" w:rsidRPr="00771B45" w:rsidRDefault="008151B3" w:rsidP="00515787">
            <w:pPr>
              <w:spacing w:after="0"/>
              <w:jc w:val="both"/>
              <w:rPr>
                <w:rFonts w:ascii="Times New Roman" w:hAnsi="Times New Roman" w:cs="Times New Roman"/>
                <w:b/>
                <w:bCs/>
                <w:i/>
                <w:iCs/>
                <w:sz w:val="24"/>
                <w:szCs w:val="24"/>
              </w:rPr>
            </w:pPr>
            <w:r w:rsidRPr="00771B45">
              <w:rPr>
                <w:rFonts w:ascii="Times New Roman" w:hAnsi="Times New Roman" w:cs="Times New Roman"/>
                <w:sz w:val="24"/>
                <w:szCs w:val="24"/>
              </w:rPr>
              <w:t>Дыхательная гимнастика</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Плац</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bCs/>
                <w:i/>
                <w:sz w:val="24"/>
                <w:szCs w:val="24"/>
              </w:rPr>
            </w:pPr>
            <w:r w:rsidRPr="00771B45">
              <w:rPr>
                <w:rFonts w:ascii="Times New Roman" w:hAnsi="Times New Roman" w:cs="Times New Roman"/>
                <w:bCs/>
                <w:i/>
                <w:sz w:val="24"/>
                <w:szCs w:val="24"/>
              </w:rPr>
              <w:t>08.45-09.30</w:t>
            </w:r>
          </w:p>
        </w:tc>
        <w:tc>
          <w:tcPr>
            <w:tcW w:w="5386" w:type="dxa"/>
          </w:tcPr>
          <w:p w:rsidR="008151B3" w:rsidRPr="00771B45" w:rsidRDefault="008151B3" w:rsidP="00515787">
            <w:pPr>
              <w:spacing w:after="0"/>
              <w:jc w:val="both"/>
              <w:rPr>
                <w:rFonts w:ascii="Times New Roman" w:hAnsi="Times New Roman" w:cs="Times New Roman"/>
                <w:bCs/>
                <w:i/>
                <w:iCs/>
                <w:sz w:val="24"/>
                <w:szCs w:val="24"/>
              </w:rPr>
            </w:pPr>
            <w:r w:rsidRPr="00771B45">
              <w:rPr>
                <w:rFonts w:ascii="Times New Roman" w:hAnsi="Times New Roman" w:cs="Times New Roman"/>
                <w:bCs/>
                <w:i/>
                <w:iCs/>
                <w:sz w:val="24"/>
                <w:szCs w:val="24"/>
              </w:rPr>
              <w:t xml:space="preserve">Завтрак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09.40-10.00</w:t>
            </w:r>
          </w:p>
        </w:tc>
        <w:tc>
          <w:tcPr>
            <w:tcW w:w="5386" w:type="dxa"/>
          </w:tcPr>
          <w:p w:rsidR="008151B3" w:rsidRPr="00771B45" w:rsidRDefault="008151B3" w:rsidP="00515787">
            <w:pPr>
              <w:spacing w:after="0"/>
              <w:jc w:val="both"/>
              <w:rPr>
                <w:rFonts w:ascii="Times New Roman" w:hAnsi="Times New Roman" w:cs="Times New Roman"/>
                <w:bCs/>
                <w:iCs/>
                <w:sz w:val="24"/>
                <w:szCs w:val="24"/>
              </w:rPr>
            </w:pPr>
            <w:r w:rsidRPr="00771B45">
              <w:rPr>
                <w:rFonts w:ascii="Times New Roman" w:hAnsi="Times New Roman" w:cs="Times New Roman"/>
                <w:bCs/>
                <w:iCs/>
                <w:sz w:val="24"/>
                <w:szCs w:val="24"/>
              </w:rPr>
              <w:t>Общий сбор</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Концертный зал</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 xml:space="preserve">10.15–13.10 </w:t>
            </w:r>
          </w:p>
        </w:tc>
        <w:tc>
          <w:tcPr>
            <w:tcW w:w="5386" w:type="dxa"/>
          </w:tcPr>
          <w:p w:rsidR="008151B3" w:rsidRPr="00771B45" w:rsidRDefault="008151B3" w:rsidP="00515787">
            <w:pPr>
              <w:spacing w:after="0"/>
              <w:jc w:val="both"/>
              <w:rPr>
                <w:rFonts w:ascii="Times New Roman" w:hAnsi="Times New Roman" w:cs="Times New Roman"/>
                <w:bCs/>
                <w:iCs/>
                <w:sz w:val="24"/>
                <w:szCs w:val="24"/>
              </w:rPr>
            </w:pPr>
            <w:r w:rsidRPr="00771B45">
              <w:rPr>
                <w:rFonts w:ascii="Times New Roman" w:eastAsia="Calibri" w:hAnsi="Times New Roman" w:cs="Times New Roman"/>
                <w:sz w:val="24"/>
                <w:szCs w:val="24"/>
                <w:lang w:eastAsia="en-US"/>
              </w:rPr>
              <w:t>Работа образовательных площадок</w:t>
            </w:r>
            <w:r w:rsidRPr="00771B45" w:rsidDel="008824E1">
              <w:rPr>
                <w:rFonts w:ascii="Times New Roman" w:hAnsi="Times New Roman" w:cs="Times New Roman"/>
                <w:bCs/>
                <w:iCs/>
                <w:sz w:val="24"/>
                <w:szCs w:val="24"/>
              </w:rPr>
              <w:t xml:space="preserve"> </w:t>
            </w:r>
            <w:r>
              <w:rPr>
                <w:rFonts w:ascii="Times New Roman" w:hAnsi="Times New Roman" w:cs="Times New Roman"/>
                <w:bCs/>
                <w:iCs/>
                <w:sz w:val="24"/>
                <w:szCs w:val="24"/>
              </w:rPr>
              <w:t>по направлениям.</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Учебные аудитории</w:t>
            </w:r>
          </w:p>
        </w:tc>
      </w:tr>
      <w:tr w:rsidR="008151B3" w:rsidRPr="00771B45" w:rsidTr="00515787">
        <w:trPr>
          <w:trHeight w:val="93"/>
        </w:trPr>
        <w:tc>
          <w:tcPr>
            <w:tcW w:w="1391" w:type="dxa"/>
          </w:tcPr>
          <w:p w:rsidR="008151B3" w:rsidRPr="00771B45" w:rsidRDefault="008151B3" w:rsidP="00515787">
            <w:pPr>
              <w:spacing w:after="0"/>
              <w:jc w:val="both"/>
              <w:rPr>
                <w:rFonts w:ascii="Times New Roman" w:hAnsi="Times New Roman" w:cs="Times New Roman"/>
                <w:i/>
                <w:sz w:val="24"/>
                <w:szCs w:val="24"/>
              </w:rPr>
            </w:pPr>
            <w:r w:rsidRPr="00771B45">
              <w:rPr>
                <w:rFonts w:ascii="Times New Roman" w:hAnsi="Times New Roman" w:cs="Times New Roman"/>
                <w:i/>
                <w:sz w:val="24"/>
                <w:szCs w:val="24"/>
              </w:rPr>
              <w:t>13.15-13.45</w:t>
            </w:r>
          </w:p>
        </w:tc>
        <w:tc>
          <w:tcPr>
            <w:tcW w:w="5386"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 xml:space="preserve">Обед </w:t>
            </w:r>
          </w:p>
        </w:tc>
        <w:tc>
          <w:tcPr>
            <w:tcW w:w="3261"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Столовая</w:t>
            </w:r>
          </w:p>
        </w:tc>
      </w:tr>
      <w:tr w:rsidR="008151B3" w:rsidRPr="00771B45" w:rsidTr="00515787">
        <w:trPr>
          <w:trHeight w:val="93"/>
        </w:trPr>
        <w:tc>
          <w:tcPr>
            <w:tcW w:w="1391" w:type="dxa"/>
            <w:vAlign w:val="center"/>
          </w:tcPr>
          <w:p w:rsidR="008151B3" w:rsidRPr="00771B45" w:rsidRDefault="008151B3" w:rsidP="00515787">
            <w:pPr>
              <w:spacing w:after="0"/>
              <w:jc w:val="center"/>
              <w:rPr>
                <w:rFonts w:ascii="Times New Roman" w:hAnsi="Times New Roman" w:cs="Times New Roman"/>
                <w:sz w:val="24"/>
                <w:szCs w:val="24"/>
              </w:rPr>
            </w:pPr>
            <w:r w:rsidRPr="00771B45">
              <w:rPr>
                <w:rFonts w:ascii="Times New Roman" w:hAnsi="Times New Roman" w:cs="Times New Roman"/>
                <w:sz w:val="24"/>
                <w:szCs w:val="24"/>
              </w:rPr>
              <w:t>14.15-18.45</w:t>
            </w:r>
          </w:p>
        </w:tc>
        <w:tc>
          <w:tcPr>
            <w:tcW w:w="5386" w:type="dxa"/>
          </w:tcPr>
          <w:p w:rsidR="008151B3" w:rsidRPr="00771B45" w:rsidRDefault="008151B3" w:rsidP="00515787">
            <w:pPr>
              <w:tabs>
                <w:tab w:val="left" w:pos="432"/>
              </w:tabs>
              <w:spacing w:after="0"/>
              <w:rPr>
                <w:rFonts w:ascii="Times New Roman" w:eastAsia="Calibri" w:hAnsi="Times New Roman" w:cs="Times New Roman"/>
                <w:sz w:val="24"/>
                <w:szCs w:val="24"/>
                <w:lang w:eastAsia="en-US"/>
              </w:rPr>
            </w:pPr>
            <w:r w:rsidRPr="00771B45">
              <w:rPr>
                <w:rFonts w:ascii="Times New Roman" w:eastAsia="Calibri" w:hAnsi="Times New Roman" w:cs="Times New Roman"/>
                <w:sz w:val="24"/>
                <w:szCs w:val="24"/>
                <w:lang w:eastAsia="en-US"/>
              </w:rPr>
              <w:t>Работа образовательных площадок</w:t>
            </w:r>
            <w:r w:rsidRPr="00771B45" w:rsidDel="008824E1">
              <w:rPr>
                <w:rFonts w:ascii="Times New Roman" w:hAnsi="Times New Roman" w:cs="Times New Roman"/>
                <w:bCs/>
                <w:iCs/>
                <w:sz w:val="24"/>
                <w:szCs w:val="24"/>
              </w:rPr>
              <w:t xml:space="preserve"> </w:t>
            </w:r>
            <w:r>
              <w:rPr>
                <w:rFonts w:ascii="Times New Roman" w:hAnsi="Times New Roman" w:cs="Times New Roman"/>
                <w:bCs/>
                <w:iCs/>
                <w:sz w:val="24"/>
                <w:szCs w:val="24"/>
              </w:rPr>
              <w:t>по направлениям.</w:t>
            </w:r>
          </w:p>
        </w:tc>
        <w:tc>
          <w:tcPr>
            <w:tcW w:w="3261" w:type="dxa"/>
          </w:tcPr>
          <w:p w:rsidR="008151B3" w:rsidRPr="00771B45" w:rsidRDefault="008151B3" w:rsidP="00515787">
            <w:pPr>
              <w:spacing w:after="0"/>
              <w:rPr>
                <w:rFonts w:ascii="Times New Roman" w:hAnsi="Times New Roman" w:cs="Times New Roman"/>
                <w:bCs/>
                <w:i/>
                <w:iCs/>
                <w:sz w:val="24"/>
                <w:szCs w:val="24"/>
              </w:rPr>
            </w:pPr>
            <w:r w:rsidRPr="00771B45">
              <w:rPr>
                <w:rFonts w:ascii="Times New Roman" w:hAnsi="Times New Roman" w:cs="Times New Roman"/>
                <w:bCs/>
                <w:i/>
                <w:iCs/>
                <w:sz w:val="24"/>
                <w:szCs w:val="24"/>
              </w:rPr>
              <w:t>Учебные аудитории</w:t>
            </w:r>
          </w:p>
        </w:tc>
      </w:tr>
      <w:tr w:rsidR="008151B3" w:rsidRPr="00771B45" w:rsidTr="00515787">
        <w:trPr>
          <w:trHeight w:val="93"/>
        </w:trPr>
        <w:tc>
          <w:tcPr>
            <w:tcW w:w="1391" w:type="dxa"/>
          </w:tcPr>
          <w:p w:rsidR="008151B3" w:rsidRPr="00771B45" w:rsidRDefault="008151B3" w:rsidP="00515787">
            <w:pPr>
              <w:spacing w:after="0"/>
              <w:jc w:val="center"/>
              <w:rPr>
                <w:rFonts w:ascii="Times New Roman" w:hAnsi="Times New Roman" w:cs="Times New Roman"/>
                <w:bCs/>
                <w:i/>
                <w:sz w:val="24"/>
                <w:szCs w:val="24"/>
              </w:rPr>
            </w:pPr>
            <w:r w:rsidRPr="00771B45">
              <w:rPr>
                <w:rFonts w:ascii="Times New Roman" w:hAnsi="Times New Roman" w:cs="Times New Roman"/>
                <w:bCs/>
                <w:i/>
                <w:sz w:val="24"/>
                <w:szCs w:val="24"/>
              </w:rPr>
              <w:t>19.00-20.00</w:t>
            </w:r>
          </w:p>
        </w:tc>
        <w:tc>
          <w:tcPr>
            <w:tcW w:w="5386"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 xml:space="preserve">Ужин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275"/>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20.10-21.10</w:t>
            </w:r>
          </w:p>
        </w:tc>
        <w:tc>
          <w:tcPr>
            <w:tcW w:w="5386" w:type="dxa"/>
          </w:tcPr>
          <w:p w:rsidR="008151B3" w:rsidRPr="00771B45" w:rsidRDefault="008151B3" w:rsidP="00515787">
            <w:pPr>
              <w:spacing w:after="0"/>
              <w:rPr>
                <w:rFonts w:ascii="Times New Roman" w:hAnsi="Times New Roman" w:cs="Times New Roman"/>
                <w:sz w:val="24"/>
                <w:szCs w:val="24"/>
              </w:rPr>
            </w:pPr>
            <w:r>
              <w:rPr>
                <w:rFonts w:ascii="Times New Roman" w:hAnsi="Times New Roman" w:cs="Times New Roman"/>
                <w:sz w:val="24"/>
                <w:szCs w:val="24"/>
              </w:rPr>
              <w:t>Ток-шоу</w:t>
            </w:r>
          </w:p>
        </w:tc>
        <w:tc>
          <w:tcPr>
            <w:tcW w:w="3261" w:type="dxa"/>
          </w:tcPr>
          <w:p w:rsidR="008151B3" w:rsidRPr="00771B45" w:rsidRDefault="008151B3" w:rsidP="00515787">
            <w:pPr>
              <w:spacing w:after="0"/>
              <w:rPr>
                <w:rFonts w:ascii="Times New Roman" w:hAnsi="Times New Roman" w:cs="Times New Roman"/>
                <w:i/>
                <w:sz w:val="24"/>
                <w:szCs w:val="24"/>
              </w:rPr>
            </w:pPr>
          </w:p>
        </w:tc>
      </w:tr>
      <w:tr w:rsidR="008151B3" w:rsidRPr="00771B45" w:rsidTr="00515787">
        <w:trPr>
          <w:trHeight w:val="275"/>
        </w:trPr>
        <w:tc>
          <w:tcPr>
            <w:tcW w:w="1391" w:type="dxa"/>
          </w:tcPr>
          <w:p w:rsidR="008151B3" w:rsidRPr="00771B45" w:rsidRDefault="008151B3" w:rsidP="00515787">
            <w:pPr>
              <w:spacing w:after="0"/>
              <w:jc w:val="both"/>
              <w:rPr>
                <w:rFonts w:ascii="Times New Roman" w:hAnsi="Times New Roman" w:cs="Times New Roman"/>
                <w:b/>
                <w:bCs/>
                <w:sz w:val="24"/>
                <w:szCs w:val="24"/>
              </w:rPr>
            </w:pPr>
            <w:r w:rsidRPr="00771B45">
              <w:rPr>
                <w:rFonts w:ascii="Times New Roman" w:hAnsi="Times New Roman" w:cs="Times New Roman"/>
                <w:b/>
                <w:bCs/>
                <w:sz w:val="24"/>
                <w:szCs w:val="24"/>
              </w:rPr>
              <w:t>21.20-22.20</w:t>
            </w:r>
          </w:p>
        </w:tc>
        <w:tc>
          <w:tcPr>
            <w:tcW w:w="5386" w:type="dxa"/>
          </w:tcPr>
          <w:p w:rsidR="008151B3" w:rsidRPr="00771B45" w:rsidRDefault="008151B3" w:rsidP="00515787">
            <w:pPr>
              <w:tabs>
                <w:tab w:val="left" w:pos="432"/>
              </w:tabs>
              <w:spacing w:after="0"/>
              <w:rPr>
                <w:rFonts w:ascii="Times New Roman" w:hAnsi="Times New Roman" w:cs="Times New Roman"/>
                <w:sz w:val="24"/>
                <w:szCs w:val="24"/>
              </w:rPr>
            </w:pPr>
            <w:r w:rsidRPr="00771B45">
              <w:rPr>
                <w:rFonts w:ascii="Times New Roman" w:hAnsi="Times New Roman" w:cs="Times New Roman"/>
                <w:b/>
                <w:bCs/>
                <w:sz w:val="24"/>
                <w:szCs w:val="24"/>
              </w:rPr>
              <w:t>Торжественное закрытие областной обучающей смены для</w:t>
            </w:r>
            <w:r w:rsidRPr="00771B45">
              <w:rPr>
                <w:rFonts w:ascii="Times New Roman" w:hAnsi="Times New Roman" w:cs="Times New Roman"/>
                <w:b/>
                <w:sz w:val="24"/>
                <w:szCs w:val="24"/>
              </w:rPr>
              <w:t xml:space="preserve"> </w:t>
            </w:r>
            <w:r w:rsidRPr="00771B45">
              <w:rPr>
                <w:rFonts w:ascii="Times New Roman" w:hAnsi="Times New Roman" w:cs="Times New Roman"/>
                <w:b/>
                <w:bCs/>
                <w:sz w:val="24"/>
                <w:szCs w:val="24"/>
              </w:rPr>
              <w:t xml:space="preserve">лидеров добровольческого движения Тюменской области. </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Концертный зал</w:t>
            </w:r>
          </w:p>
        </w:tc>
      </w:tr>
      <w:tr w:rsidR="008151B3" w:rsidRPr="00771B45" w:rsidTr="00515787">
        <w:trPr>
          <w:trHeight w:val="275"/>
        </w:trPr>
        <w:tc>
          <w:tcPr>
            <w:tcW w:w="1391" w:type="dxa"/>
          </w:tcPr>
          <w:p w:rsidR="008151B3" w:rsidRPr="00771B45" w:rsidRDefault="008151B3" w:rsidP="00515787">
            <w:pPr>
              <w:spacing w:after="0"/>
              <w:jc w:val="both"/>
              <w:rPr>
                <w:rFonts w:ascii="Times New Roman" w:hAnsi="Times New Roman" w:cs="Times New Roman"/>
                <w:bCs/>
                <w:sz w:val="24"/>
                <w:szCs w:val="24"/>
              </w:rPr>
            </w:pPr>
            <w:r w:rsidRPr="00771B45">
              <w:rPr>
                <w:rFonts w:ascii="Times New Roman" w:hAnsi="Times New Roman" w:cs="Times New Roman"/>
                <w:bCs/>
                <w:sz w:val="24"/>
                <w:szCs w:val="24"/>
              </w:rPr>
              <w:t>22.30-23.30</w:t>
            </w:r>
          </w:p>
        </w:tc>
        <w:tc>
          <w:tcPr>
            <w:tcW w:w="5386" w:type="dxa"/>
          </w:tcPr>
          <w:p w:rsidR="008151B3" w:rsidRPr="00771B45" w:rsidRDefault="008151B3" w:rsidP="00515787">
            <w:pPr>
              <w:tabs>
                <w:tab w:val="left" w:pos="432"/>
              </w:tabs>
              <w:spacing w:after="0"/>
              <w:rPr>
                <w:rFonts w:ascii="Times New Roman" w:hAnsi="Times New Roman" w:cs="Times New Roman"/>
                <w:sz w:val="24"/>
                <w:szCs w:val="24"/>
              </w:rPr>
            </w:pPr>
            <w:r w:rsidRPr="00771B45">
              <w:rPr>
                <w:rFonts w:ascii="Times New Roman" w:hAnsi="Times New Roman" w:cs="Times New Roman"/>
                <w:sz w:val="24"/>
                <w:szCs w:val="24"/>
              </w:rPr>
              <w:t>Прощальный огонёк /дискотека</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Холлы жилых корпусов, диско-зал</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23.30-00.00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Время личной гигиены</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00.00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Отбой. Дежурство</w:t>
            </w:r>
          </w:p>
        </w:tc>
        <w:tc>
          <w:tcPr>
            <w:tcW w:w="3261" w:type="dxa"/>
          </w:tcPr>
          <w:p w:rsidR="008151B3" w:rsidRPr="00771B45" w:rsidRDefault="008151B3" w:rsidP="00515787">
            <w:pPr>
              <w:spacing w:after="0"/>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c>
          <w:tcPr>
            <w:tcW w:w="10038" w:type="dxa"/>
            <w:gridSpan w:val="3"/>
          </w:tcPr>
          <w:p w:rsidR="008151B3" w:rsidRPr="00771B45" w:rsidRDefault="008151B3" w:rsidP="00515787">
            <w:pPr>
              <w:spacing w:after="0"/>
              <w:jc w:val="center"/>
              <w:rPr>
                <w:rFonts w:ascii="Times New Roman" w:hAnsi="Times New Roman" w:cs="Times New Roman"/>
                <w:i/>
                <w:sz w:val="24"/>
                <w:szCs w:val="24"/>
              </w:rPr>
            </w:pPr>
            <w:r>
              <w:rPr>
                <w:rFonts w:ascii="Times New Roman" w:hAnsi="Times New Roman" w:cs="Times New Roman"/>
                <w:b/>
                <w:i/>
                <w:sz w:val="24"/>
                <w:szCs w:val="24"/>
              </w:rPr>
              <w:t>2</w:t>
            </w:r>
            <w:r w:rsidRPr="00771B45">
              <w:rPr>
                <w:rFonts w:ascii="Times New Roman" w:hAnsi="Times New Roman" w:cs="Times New Roman"/>
                <w:b/>
                <w:i/>
                <w:sz w:val="24"/>
                <w:szCs w:val="24"/>
              </w:rPr>
              <w:t xml:space="preserve"> октября</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08.30-09.00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Сдача комнат</w:t>
            </w:r>
          </w:p>
        </w:tc>
        <w:tc>
          <w:tcPr>
            <w:tcW w:w="3261" w:type="dxa"/>
          </w:tcPr>
          <w:p w:rsidR="008151B3" w:rsidRPr="00771B45" w:rsidRDefault="008151B3" w:rsidP="00515787">
            <w:pPr>
              <w:spacing w:after="0"/>
              <w:jc w:val="both"/>
              <w:rPr>
                <w:rFonts w:ascii="Times New Roman" w:hAnsi="Times New Roman" w:cs="Times New Roman"/>
                <w:i/>
                <w:sz w:val="24"/>
                <w:szCs w:val="24"/>
              </w:rPr>
            </w:pPr>
            <w:r w:rsidRPr="00771B45">
              <w:rPr>
                <w:rFonts w:ascii="Times New Roman" w:hAnsi="Times New Roman" w:cs="Times New Roman"/>
                <w:i/>
                <w:sz w:val="24"/>
                <w:szCs w:val="24"/>
              </w:rPr>
              <w:t>Корпус</w:t>
            </w:r>
          </w:p>
        </w:tc>
      </w:tr>
      <w:tr w:rsidR="008151B3" w:rsidRPr="00771B45" w:rsidTr="00515787">
        <w:tc>
          <w:tcPr>
            <w:tcW w:w="1391" w:type="dxa"/>
          </w:tcPr>
          <w:p w:rsidR="008151B3" w:rsidRPr="00771B45" w:rsidRDefault="008151B3" w:rsidP="00515787">
            <w:pPr>
              <w:spacing w:after="0"/>
              <w:jc w:val="both"/>
              <w:rPr>
                <w:rFonts w:ascii="Times New Roman" w:hAnsi="Times New Roman" w:cs="Times New Roman"/>
                <w:bCs/>
                <w:i/>
                <w:sz w:val="24"/>
                <w:szCs w:val="24"/>
              </w:rPr>
            </w:pPr>
            <w:r w:rsidRPr="00771B45">
              <w:rPr>
                <w:rFonts w:ascii="Times New Roman" w:hAnsi="Times New Roman" w:cs="Times New Roman"/>
                <w:bCs/>
                <w:i/>
                <w:sz w:val="24"/>
                <w:szCs w:val="24"/>
              </w:rPr>
              <w:t>09.00-10.00</w:t>
            </w:r>
          </w:p>
        </w:tc>
        <w:tc>
          <w:tcPr>
            <w:tcW w:w="5386" w:type="dxa"/>
          </w:tcPr>
          <w:p w:rsidR="008151B3" w:rsidRPr="00771B45" w:rsidRDefault="008151B3" w:rsidP="00515787">
            <w:pPr>
              <w:spacing w:after="0"/>
              <w:jc w:val="both"/>
              <w:rPr>
                <w:rFonts w:ascii="Times New Roman" w:hAnsi="Times New Roman" w:cs="Times New Roman"/>
                <w:bCs/>
                <w:i/>
                <w:iCs/>
                <w:sz w:val="24"/>
                <w:szCs w:val="24"/>
              </w:rPr>
            </w:pPr>
            <w:r w:rsidRPr="00771B45">
              <w:rPr>
                <w:rFonts w:ascii="Times New Roman" w:hAnsi="Times New Roman" w:cs="Times New Roman"/>
                <w:bCs/>
                <w:i/>
                <w:iCs/>
                <w:sz w:val="24"/>
                <w:szCs w:val="24"/>
              </w:rPr>
              <w:t>Завтрак</w:t>
            </w:r>
          </w:p>
        </w:tc>
        <w:tc>
          <w:tcPr>
            <w:tcW w:w="3261" w:type="dxa"/>
          </w:tcPr>
          <w:p w:rsidR="008151B3" w:rsidRPr="00771B45" w:rsidRDefault="008151B3" w:rsidP="00515787">
            <w:pPr>
              <w:spacing w:after="0"/>
              <w:jc w:val="both"/>
              <w:rPr>
                <w:rFonts w:ascii="Times New Roman" w:hAnsi="Times New Roman" w:cs="Times New Roman"/>
                <w:i/>
                <w:sz w:val="24"/>
                <w:szCs w:val="24"/>
              </w:rPr>
            </w:pPr>
            <w:r w:rsidRPr="00771B45">
              <w:rPr>
                <w:rFonts w:ascii="Times New Roman" w:hAnsi="Times New Roman" w:cs="Times New Roman"/>
                <w:i/>
                <w:sz w:val="24"/>
                <w:szCs w:val="24"/>
              </w:rPr>
              <w:t>Столовая</w:t>
            </w:r>
          </w:p>
        </w:tc>
      </w:tr>
      <w:tr w:rsidR="008151B3" w:rsidRPr="00771B45" w:rsidTr="00515787">
        <w:trPr>
          <w:trHeight w:val="194"/>
        </w:trPr>
        <w:tc>
          <w:tcPr>
            <w:tcW w:w="1391"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10.10-11.00</w:t>
            </w:r>
          </w:p>
        </w:tc>
        <w:tc>
          <w:tcPr>
            <w:tcW w:w="5386" w:type="dxa"/>
          </w:tcPr>
          <w:p w:rsidR="008151B3" w:rsidRPr="00771B45" w:rsidRDefault="008151B3" w:rsidP="00515787">
            <w:pPr>
              <w:spacing w:after="0"/>
              <w:jc w:val="both"/>
              <w:rPr>
                <w:rFonts w:ascii="Times New Roman" w:hAnsi="Times New Roman" w:cs="Times New Roman"/>
                <w:sz w:val="24"/>
                <w:szCs w:val="24"/>
              </w:rPr>
            </w:pPr>
            <w:r w:rsidRPr="00771B45">
              <w:rPr>
                <w:rFonts w:ascii="Times New Roman" w:hAnsi="Times New Roman" w:cs="Times New Roman"/>
                <w:sz w:val="24"/>
                <w:szCs w:val="24"/>
              </w:rPr>
              <w:t>Отъезд участников Смены</w:t>
            </w:r>
          </w:p>
        </w:tc>
        <w:tc>
          <w:tcPr>
            <w:tcW w:w="3261" w:type="dxa"/>
          </w:tcPr>
          <w:p w:rsidR="008151B3" w:rsidRPr="00771B45" w:rsidRDefault="008151B3" w:rsidP="00515787">
            <w:pPr>
              <w:spacing w:after="0"/>
              <w:jc w:val="both"/>
              <w:rPr>
                <w:rFonts w:ascii="Times New Roman" w:hAnsi="Times New Roman" w:cs="Times New Roman"/>
                <w:i/>
                <w:sz w:val="24"/>
                <w:szCs w:val="24"/>
              </w:rPr>
            </w:pPr>
            <w:r w:rsidRPr="00771B45">
              <w:rPr>
                <w:rFonts w:ascii="Times New Roman" w:hAnsi="Times New Roman" w:cs="Times New Roman"/>
                <w:i/>
                <w:sz w:val="24"/>
                <w:szCs w:val="24"/>
              </w:rPr>
              <w:t>Контрольно-пропускной пункт</w:t>
            </w:r>
          </w:p>
          <w:p w:rsidR="008151B3" w:rsidRPr="00771B45" w:rsidRDefault="008151B3" w:rsidP="00515787">
            <w:pPr>
              <w:spacing w:after="0"/>
              <w:jc w:val="both"/>
              <w:rPr>
                <w:rFonts w:ascii="Times New Roman" w:hAnsi="Times New Roman" w:cs="Times New Roman"/>
                <w:i/>
                <w:sz w:val="24"/>
                <w:szCs w:val="24"/>
              </w:rPr>
            </w:pPr>
            <w:r w:rsidRPr="00771B45">
              <w:rPr>
                <w:rFonts w:ascii="Times New Roman" w:hAnsi="Times New Roman" w:cs="Times New Roman"/>
                <w:i/>
                <w:sz w:val="24"/>
                <w:szCs w:val="24"/>
              </w:rPr>
              <w:t>Административный корпус</w:t>
            </w:r>
          </w:p>
        </w:tc>
      </w:tr>
    </w:tbl>
    <w:p w:rsidR="008151B3" w:rsidRPr="00B96825" w:rsidRDefault="008151B3" w:rsidP="008151B3">
      <w:pPr>
        <w:rPr>
          <w:sz w:val="2"/>
          <w:szCs w:val="2"/>
        </w:rPr>
      </w:pPr>
    </w:p>
    <w:p w:rsidR="008151B3" w:rsidRDefault="008151B3" w:rsidP="008151B3">
      <w:pPr>
        <w:spacing w:after="0" w:line="240" w:lineRule="auto"/>
        <w:ind w:left="709" w:hanging="709"/>
        <w:jc w:val="both"/>
        <w:rPr>
          <w:rFonts w:ascii="Times New Roman" w:hAnsi="Times New Roman" w:cs="Times New Roman"/>
          <w:sz w:val="24"/>
          <w:szCs w:val="24"/>
        </w:rPr>
      </w:pPr>
    </w:p>
    <w:p w:rsidR="008151B3" w:rsidRDefault="008151B3" w:rsidP="008151B3">
      <w:pPr>
        <w:spacing w:after="0" w:line="240" w:lineRule="auto"/>
        <w:jc w:val="both"/>
        <w:rPr>
          <w:rFonts w:ascii="Times New Roman" w:hAnsi="Times New Roman" w:cs="Times New Roman"/>
          <w:sz w:val="24"/>
          <w:szCs w:val="24"/>
        </w:rPr>
      </w:pPr>
    </w:p>
    <w:p w:rsidR="008151B3" w:rsidRDefault="008151B3" w:rsidP="008151B3">
      <w:pPr>
        <w:widowControl w:val="0"/>
        <w:spacing w:after="0" w:line="240" w:lineRule="auto"/>
        <w:jc w:val="both"/>
        <w:rPr>
          <w:rFonts w:ascii="Times New Roman" w:hAnsi="Times New Roman" w:cs="Times New Roman"/>
          <w:color w:val="000000"/>
          <w:sz w:val="20"/>
          <w:szCs w:val="20"/>
        </w:rPr>
      </w:pPr>
    </w:p>
    <w:p w:rsidR="008151B3" w:rsidRDefault="008151B3" w:rsidP="008151B3">
      <w:pPr>
        <w:widowControl w:val="0"/>
        <w:spacing w:after="0" w:line="240" w:lineRule="auto"/>
        <w:jc w:val="both"/>
        <w:rPr>
          <w:rFonts w:ascii="Times New Roman" w:hAnsi="Times New Roman" w:cs="Times New Roman"/>
          <w:color w:val="000000"/>
          <w:sz w:val="20"/>
          <w:szCs w:val="20"/>
        </w:rPr>
      </w:pPr>
    </w:p>
    <w:p w:rsidR="008151B3" w:rsidRDefault="008151B3">
      <w:pPr>
        <w:spacing w:after="0" w:line="259" w:lineRule="auto"/>
      </w:pPr>
      <w:r>
        <w:br w:type="page"/>
      </w:r>
    </w:p>
    <w:p w:rsidR="008151B3" w:rsidRDefault="008151B3" w:rsidP="00EB25CF">
      <w:pPr>
        <w:spacing w:after="0" w:line="360" w:lineRule="auto"/>
        <w:ind w:left="567" w:right="182" w:hanging="567"/>
        <w:jc w:val="right"/>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Приложение 3</w:t>
      </w:r>
    </w:p>
    <w:p w:rsidR="00017C6A" w:rsidRDefault="00017C6A" w:rsidP="00EB25CF">
      <w:pPr>
        <w:spacing w:after="0" w:line="240" w:lineRule="auto"/>
        <w:rPr>
          <w:rFonts w:ascii="Times New Roman" w:hAnsi="Times New Roman" w:cs="Times New Roman"/>
          <w:b/>
          <w:vanish/>
          <w:sz w:val="28"/>
          <w:szCs w:val="28"/>
        </w:rPr>
      </w:pPr>
    </w:p>
    <w:p w:rsidR="00017C6A" w:rsidRDefault="006C68DC" w:rsidP="00EB25CF">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Заявка на участие </w:t>
      </w:r>
    </w:p>
    <w:p w:rsidR="00017C6A" w:rsidRDefault="006C68DC" w:rsidP="00EB25CF">
      <w:pPr>
        <w:keepNext/>
        <w:spacing w:after="0" w:line="240" w:lineRule="auto"/>
        <w:jc w:val="center"/>
        <w:rPr>
          <w:rFonts w:ascii="Times New Roman" w:hAnsi="Times New Roman" w:cs="Times New Roman"/>
          <w:b/>
          <w:bCs/>
          <w:sz w:val="24"/>
          <w:szCs w:val="24"/>
        </w:rPr>
      </w:pPr>
      <w:r>
        <w:rPr>
          <w:rFonts w:ascii="Times New Roman" w:hAnsi="Times New Roman" w:cs="Times New Roman"/>
          <w:b/>
          <w:sz w:val="28"/>
          <w:szCs w:val="28"/>
        </w:rPr>
        <w:t>в Областной обучающей смене для лидеров добровольческого движения Тюменской области</w:t>
      </w:r>
    </w:p>
    <w:p w:rsidR="00017C6A" w:rsidRDefault="006C68DC" w:rsidP="00EB25CF">
      <w:pPr>
        <w:spacing w:after="0" w:line="240" w:lineRule="auto"/>
        <w:rPr>
          <w:rFonts w:ascii="Times New Roman" w:hAnsi="Times New Roman" w:cs="Times New Roman"/>
          <w:bCs/>
          <w:sz w:val="28"/>
          <w:szCs w:val="24"/>
        </w:rPr>
      </w:pPr>
      <w:r>
        <w:rPr>
          <w:rFonts w:ascii="Times New Roman" w:hAnsi="Times New Roman" w:cs="Times New Roman"/>
          <w:bCs/>
          <w:sz w:val="28"/>
          <w:szCs w:val="24"/>
        </w:rPr>
        <w:t>от ________________________________________________________________</w:t>
      </w:r>
    </w:p>
    <w:p w:rsidR="00017C6A" w:rsidRDefault="006C68DC" w:rsidP="00EB25CF">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(наименование муниципального образования)</w:t>
      </w:r>
    </w:p>
    <w:p w:rsidR="00017C6A" w:rsidRDefault="00017C6A" w:rsidP="00EB25CF">
      <w:pPr>
        <w:spacing w:after="0" w:line="240" w:lineRule="auto"/>
        <w:jc w:val="center"/>
        <w:rPr>
          <w:rFonts w:ascii="Times New Roman" w:hAnsi="Times New Roman" w:cs="Times New Roman"/>
          <w:bCs/>
          <w:i/>
          <w:sz w:val="24"/>
          <w:szCs w:val="24"/>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53"/>
        <w:gridCol w:w="950"/>
        <w:gridCol w:w="1237"/>
        <w:gridCol w:w="1985"/>
        <w:gridCol w:w="1623"/>
        <w:gridCol w:w="1553"/>
        <w:gridCol w:w="1770"/>
      </w:tblGrid>
      <w:tr w:rsidR="00017C6A">
        <w:trPr>
          <w:trHeight w:val="1273"/>
        </w:trPr>
        <w:tc>
          <w:tcPr>
            <w:tcW w:w="4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w:t>
            </w:r>
          </w:p>
        </w:tc>
        <w:tc>
          <w:tcPr>
            <w:tcW w:w="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Ф.И.О.</w:t>
            </w:r>
          </w:p>
        </w:tc>
        <w:tc>
          <w:tcPr>
            <w:tcW w:w="12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Дата рождения</w:t>
            </w:r>
          </w:p>
        </w:tc>
        <w:tc>
          <w:tcPr>
            <w:tcW w:w="19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Наименование муниципального образования, учреждения</w:t>
            </w:r>
          </w:p>
        </w:tc>
        <w:tc>
          <w:tcPr>
            <w:tcW w:w="15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Направление деятельности</w:t>
            </w:r>
          </w:p>
          <w:p w:rsidR="00017C6A" w:rsidRDefault="00017C6A" w:rsidP="00EB25CF">
            <w:pPr>
              <w:spacing w:after="0" w:line="240" w:lineRule="auto"/>
              <w:jc w:val="center"/>
              <w:rPr>
                <w:rFonts w:ascii="Times New Roman" w:hAnsi="Times New Roman" w:cs="Times New Roman"/>
                <w:b/>
                <w:szCs w:val="20"/>
                <w:highlight w:val="yellow"/>
              </w:rPr>
            </w:pP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Контактный телефон</w:t>
            </w:r>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Информация о прибытии участников</w:t>
            </w:r>
          </w:p>
          <w:p w:rsidR="00017C6A" w:rsidRDefault="006C68DC" w:rsidP="00EB25CF">
            <w:pPr>
              <w:spacing w:after="0" w:line="240" w:lineRule="auto"/>
              <w:jc w:val="center"/>
              <w:rPr>
                <w:rFonts w:ascii="Times New Roman" w:hAnsi="Times New Roman" w:cs="Times New Roman"/>
                <w:b/>
                <w:szCs w:val="20"/>
              </w:rPr>
            </w:pPr>
            <w:r>
              <w:rPr>
                <w:rFonts w:ascii="Times New Roman" w:hAnsi="Times New Roman" w:cs="Times New Roman"/>
                <w:b/>
                <w:szCs w:val="20"/>
              </w:rPr>
              <w:t>(указать вид транспорта, есть ли необходимость встречать в Тюмени: время и место прибытия)</w:t>
            </w:r>
          </w:p>
        </w:tc>
      </w:tr>
      <w:tr w:rsidR="00017C6A">
        <w:tc>
          <w:tcPr>
            <w:tcW w:w="4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numPr>
                <w:ilvl w:val="0"/>
                <w:numId w:val="3"/>
              </w:numPr>
              <w:spacing w:after="0" w:line="240" w:lineRule="auto"/>
              <w:ind w:left="0" w:firstLine="0"/>
              <w:jc w:val="center"/>
              <w:rPr>
                <w:rFonts w:ascii="Times New Roman" w:hAnsi="Times New Roman" w:cs="Times New Roman"/>
                <w:szCs w:val="20"/>
              </w:rPr>
            </w:pPr>
          </w:p>
        </w:tc>
        <w:tc>
          <w:tcPr>
            <w:tcW w:w="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p w:rsidR="00017C6A" w:rsidRDefault="00017C6A" w:rsidP="00EB25CF">
            <w:pPr>
              <w:spacing w:after="0" w:line="240" w:lineRule="auto"/>
              <w:jc w:val="center"/>
              <w:rPr>
                <w:rFonts w:ascii="Times New Roman" w:hAnsi="Times New Roman" w:cs="Times New Roman"/>
                <w:szCs w:val="20"/>
              </w:rPr>
            </w:pPr>
          </w:p>
        </w:tc>
        <w:tc>
          <w:tcPr>
            <w:tcW w:w="12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5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highlight w:val="yellow"/>
              </w:rPr>
            </w:pP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r>
      <w:tr w:rsidR="00017C6A">
        <w:tc>
          <w:tcPr>
            <w:tcW w:w="4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numPr>
                <w:ilvl w:val="0"/>
                <w:numId w:val="3"/>
              </w:numPr>
              <w:spacing w:after="0" w:line="240" w:lineRule="auto"/>
              <w:ind w:left="0" w:firstLine="0"/>
              <w:jc w:val="center"/>
              <w:rPr>
                <w:rFonts w:ascii="Times New Roman" w:hAnsi="Times New Roman" w:cs="Times New Roman"/>
                <w:szCs w:val="20"/>
              </w:rPr>
            </w:pPr>
          </w:p>
        </w:tc>
        <w:tc>
          <w:tcPr>
            <w:tcW w:w="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rPr>
                <w:rFonts w:ascii="Times New Roman" w:hAnsi="Times New Roman" w:cs="Times New Roman"/>
                <w:szCs w:val="20"/>
              </w:rPr>
            </w:pPr>
          </w:p>
          <w:p w:rsidR="00017C6A" w:rsidRDefault="00017C6A" w:rsidP="00EB25CF">
            <w:pPr>
              <w:spacing w:after="0" w:line="240" w:lineRule="auto"/>
              <w:rPr>
                <w:rFonts w:ascii="Times New Roman" w:hAnsi="Times New Roman" w:cs="Times New Roman"/>
                <w:szCs w:val="20"/>
              </w:rPr>
            </w:pPr>
          </w:p>
        </w:tc>
        <w:tc>
          <w:tcPr>
            <w:tcW w:w="12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5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highlight w:val="yellow"/>
              </w:rPr>
            </w:pPr>
          </w:p>
        </w:tc>
        <w:tc>
          <w:tcPr>
            <w:tcW w:w="15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7C6A" w:rsidRDefault="00017C6A" w:rsidP="00EB25CF">
            <w:pPr>
              <w:spacing w:after="0" w:line="240" w:lineRule="auto"/>
              <w:jc w:val="center"/>
              <w:rPr>
                <w:rFonts w:ascii="Times New Roman" w:hAnsi="Times New Roman" w:cs="Times New Roman"/>
                <w:szCs w:val="20"/>
              </w:rPr>
            </w:pPr>
          </w:p>
        </w:tc>
      </w:tr>
    </w:tbl>
    <w:p w:rsidR="00017C6A" w:rsidRDefault="00017C6A" w:rsidP="00EB25CF">
      <w:pPr>
        <w:widowControl w:val="0"/>
        <w:spacing w:after="0" w:line="360" w:lineRule="auto"/>
        <w:rPr>
          <w:rFonts w:ascii="Times New Roman" w:hAnsi="Times New Roman" w:cs="Times New Roman"/>
          <w:bCs/>
          <w:i/>
          <w:sz w:val="24"/>
          <w:szCs w:val="24"/>
        </w:rPr>
      </w:pPr>
    </w:p>
    <w:p w:rsidR="00017C6A" w:rsidRDefault="006C68DC" w:rsidP="00EB25CF">
      <w:pPr>
        <w:widowControl w:val="0"/>
        <w:spacing w:after="0"/>
        <w:ind w:left="709" w:hanging="709"/>
        <w:rPr>
          <w:rFonts w:ascii="Times New Roman" w:hAnsi="Times New Roman" w:cs="Times New Roman"/>
          <w:bCs/>
          <w:i/>
          <w:sz w:val="28"/>
          <w:szCs w:val="24"/>
        </w:rPr>
      </w:pPr>
      <w:r>
        <w:rPr>
          <w:rFonts w:ascii="Times New Roman" w:hAnsi="Times New Roman" w:cs="Times New Roman"/>
          <w:bCs/>
          <w:i/>
          <w:sz w:val="28"/>
          <w:szCs w:val="24"/>
        </w:rPr>
        <w:t xml:space="preserve">Данные руководителя делегации: </w:t>
      </w:r>
    </w:p>
    <w:p w:rsidR="00017C6A" w:rsidRDefault="006C68DC" w:rsidP="00EB25CF">
      <w:pPr>
        <w:keepNext/>
        <w:spacing w:after="0"/>
        <w:ind w:left="709" w:hanging="709"/>
        <w:rPr>
          <w:rFonts w:ascii="Times New Roman" w:hAnsi="Times New Roman" w:cs="Times New Roman"/>
          <w:bCs/>
          <w:sz w:val="28"/>
          <w:szCs w:val="24"/>
        </w:rPr>
      </w:pPr>
      <w:r>
        <w:rPr>
          <w:rFonts w:ascii="Times New Roman" w:hAnsi="Times New Roman" w:cs="Times New Roman"/>
          <w:bCs/>
          <w:sz w:val="28"/>
          <w:szCs w:val="24"/>
        </w:rPr>
        <w:t>Ф.И.О. (полностью) _________________________________________________</w:t>
      </w:r>
    </w:p>
    <w:p w:rsidR="00017C6A" w:rsidRDefault="006C68DC" w:rsidP="00EB25CF">
      <w:pPr>
        <w:spacing w:after="0"/>
        <w:ind w:left="709" w:hanging="709"/>
        <w:rPr>
          <w:rFonts w:ascii="Times New Roman" w:hAnsi="Times New Roman" w:cs="Times New Roman"/>
          <w:bCs/>
          <w:sz w:val="28"/>
          <w:szCs w:val="24"/>
        </w:rPr>
      </w:pPr>
      <w:r>
        <w:rPr>
          <w:rFonts w:ascii="Times New Roman" w:hAnsi="Times New Roman" w:cs="Times New Roman"/>
          <w:bCs/>
          <w:sz w:val="28"/>
          <w:szCs w:val="24"/>
        </w:rPr>
        <w:t xml:space="preserve">Домашний адрес (включая почтовый индекс) ___________________________ </w:t>
      </w:r>
    </w:p>
    <w:p w:rsidR="00017C6A" w:rsidRDefault="006C68DC" w:rsidP="00EB25CF">
      <w:pPr>
        <w:spacing w:after="0"/>
        <w:ind w:left="709" w:hanging="709"/>
        <w:rPr>
          <w:rFonts w:ascii="Times New Roman" w:hAnsi="Times New Roman" w:cs="Times New Roman"/>
          <w:bCs/>
          <w:sz w:val="28"/>
          <w:szCs w:val="24"/>
        </w:rPr>
      </w:pPr>
      <w:r>
        <w:rPr>
          <w:rFonts w:ascii="Times New Roman" w:hAnsi="Times New Roman" w:cs="Times New Roman"/>
          <w:bCs/>
          <w:sz w:val="28"/>
          <w:szCs w:val="24"/>
        </w:rPr>
        <w:t xml:space="preserve">Место работы ______________________________________________________ </w:t>
      </w:r>
    </w:p>
    <w:p w:rsidR="00017C6A" w:rsidRDefault="006C68DC" w:rsidP="00EB25CF">
      <w:pPr>
        <w:spacing w:after="0"/>
        <w:ind w:left="709" w:hanging="709"/>
        <w:rPr>
          <w:rFonts w:ascii="Times New Roman" w:hAnsi="Times New Roman" w:cs="Times New Roman"/>
          <w:bCs/>
          <w:sz w:val="28"/>
          <w:szCs w:val="24"/>
        </w:rPr>
      </w:pPr>
      <w:r>
        <w:rPr>
          <w:rFonts w:ascii="Times New Roman" w:hAnsi="Times New Roman" w:cs="Times New Roman"/>
          <w:bCs/>
          <w:sz w:val="28"/>
          <w:szCs w:val="24"/>
        </w:rPr>
        <w:t xml:space="preserve">Должность ________________________________________________________     </w:t>
      </w:r>
    </w:p>
    <w:p w:rsidR="00017C6A" w:rsidRDefault="006C68DC" w:rsidP="00EB25CF">
      <w:pPr>
        <w:spacing w:after="0"/>
        <w:ind w:left="709" w:hanging="709"/>
        <w:rPr>
          <w:rFonts w:ascii="Times New Roman" w:hAnsi="Times New Roman" w:cs="Times New Roman"/>
          <w:bCs/>
          <w:sz w:val="28"/>
          <w:szCs w:val="24"/>
        </w:rPr>
      </w:pPr>
      <w:r>
        <w:rPr>
          <w:rFonts w:ascii="Times New Roman" w:hAnsi="Times New Roman" w:cs="Times New Roman"/>
          <w:bCs/>
          <w:sz w:val="28"/>
          <w:szCs w:val="24"/>
        </w:rPr>
        <w:t xml:space="preserve">Служебный тел. ________ Мобильный тел. __________   </w:t>
      </w:r>
      <w:r>
        <w:rPr>
          <w:rFonts w:ascii="Times New Roman" w:hAnsi="Times New Roman" w:cs="Times New Roman"/>
          <w:bCs/>
          <w:sz w:val="28"/>
          <w:szCs w:val="24"/>
          <w:lang w:val="en-US"/>
        </w:rPr>
        <w:t>e</w:t>
      </w:r>
      <w:r>
        <w:rPr>
          <w:rFonts w:ascii="Times New Roman" w:hAnsi="Times New Roman" w:cs="Times New Roman"/>
          <w:bCs/>
          <w:sz w:val="28"/>
          <w:szCs w:val="24"/>
        </w:rPr>
        <w:t>-</w:t>
      </w:r>
      <w:proofErr w:type="spellStart"/>
      <w:r>
        <w:rPr>
          <w:rFonts w:ascii="Times New Roman" w:hAnsi="Times New Roman" w:cs="Times New Roman"/>
          <w:bCs/>
          <w:sz w:val="28"/>
          <w:szCs w:val="24"/>
        </w:rPr>
        <w:t>mail</w:t>
      </w:r>
      <w:proofErr w:type="spellEnd"/>
      <w:r>
        <w:rPr>
          <w:rFonts w:ascii="Times New Roman" w:hAnsi="Times New Roman" w:cs="Times New Roman"/>
          <w:bCs/>
          <w:sz w:val="28"/>
          <w:szCs w:val="24"/>
        </w:rPr>
        <w:t>: ___________</w:t>
      </w:r>
    </w:p>
    <w:p w:rsidR="00017C6A" w:rsidRDefault="00017C6A" w:rsidP="00EB25CF">
      <w:pPr>
        <w:spacing w:after="0"/>
        <w:ind w:left="709" w:hanging="709"/>
        <w:rPr>
          <w:rFonts w:ascii="Times New Roman" w:hAnsi="Times New Roman" w:cs="Times New Roman"/>
          <w:bCs/>
          <w:sz w:val="28"/>
          <w:szCs w:val="24"/>
        </w:rPr>
      </w:pPr>
    </w:p>
    <w:p w:rsidR="00DB67EC" w:rsidRPr="00DB67EC" w:rsidRDefault="00DB67EC" w:rsidP="00DB67EC">
      <w:pPr>
        <w:spacing w:before="100" w:beforeAutospacing="1" w:after="0" w:line="360" w:lineRule="auto"/>
        <w:jc w:val="both"/>
        <w:rPr>
          <w:rFonts w:ascii="Times New Roman" w:hAnsi="Times New Roman" w:cs="Times New Roman"/>
          <w:color w:val="000000"/>
          <w:sz w:val="24"/>
          <w:szCs w:val="24"/>
        </w:rPr>
      </w:pPr>
      <w:r w:rsidRPr="00DB67EC">
        <w:rPr>
          <w:rFonts w:ascii="Times New Roman" w:hAnsi="Times New Roman" w:cs="Times New Roman"/>
          <w:color w:val="000000"/>
          <w:sz w:val="28"/>
          <w:szCs w:val="28"/>
        </w:rPr>
        <w:t xml:space="preserve">Место прибытия делегации: </w:t>
      </w:r>
    </w:p>
    <w:tbl>
      <w:tblPr>
        <w:tblW w:w="11964" w:type="dxa"/>
        <w:tblCellSpacing w:w="0" w:type="dxa"/>
        <w:tblCellMar>
          <w:top w:w="132" w:type="dxa"/>
          <w:left w:w="132" w:type="dxa"/>
          <w:bottom w:w="132" w:type="dxa"/>
          <w:right w:w="132" w:type="dxa"/>
        </w:tblCellMar>
        <w:tblLook w:val="04A0" w:firstRow="1" w:lastRow="0" w:firstColumn="1" w:lastColumn="0" w:noHBand="0" w:noVBand="1"/>
      </w:tblPr>
      <w:tblGrid>
        <w:gridCol w:w="239"/>
        <w:gridCol w:w="11725"/>
      </w:tblGrid>
      <w:tr w:rsidR="00DB67EC" w:rsidRPr="00DB67EC" w:rsidTr="00DB67EC">
        <w:trPr>
          <w:tblCellSpacing w:w="0" w:type="dxa"/>
        </w:trPr>
        <w:tc>
          <w:tcPr>
            <w:tcW w:w="2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7EC" w:rsidRPr="00DB67EC" w:rsidRDefault="00DB67EC" w:rsidP="00DB67EC">
            <w:pPr>
              <w:spacing w:before="100" w:beforeAutospacing="1" w:after="0" w:line="240" w:lineRule="auto"/>
              <w:jc w:val="both"/>
              <w:rPr>
                <w:rFonts w:ascii="Times New Roman" w:hAnsi="Times New Roman" w:cs="Times New Roman"/>
                <w:color w:val="000000"/>
                <w:sz w:val="24"/>
                <w:szCs w:val="24"/>
              </w:rPr>
            </w:pPr>
          </w:p>
        </w:tc>
        <w:tc>
          <w:tcPr>
            <w:tcW w:w="11208" w:type="dxa"/>
            <w:tcBorders>
              <w:top w:val="nil"/>
              <w:left w:val="single" w:sz="6" w:space="0" w:color="000000"/>
              <w:bottom w:val="nil"/>
              <w:right w:val="nil"/>
            </w:tcBorders>
            <w:tcMar>
              <w:top w:w="0" w:type="dxa"/>
              <w:left w:w="108" w:type="dxa"/>
              <w:bottom w:w="0" w:type="dxa"/>
              <w:right w:w="0" w:type="dxa"/>
            </w:tcMar>
            <w:hideMark/>
          </w:tcPr>
          <w:p w:rsidR="00DB67EC" w:rsidRPr="00DB67EC" w:rsidRDefault="00DB67EC" w:rsidP="00DB67EC">
            <w:pPr>
              <w:spacing w:before="100" w:beforeAutospacing="1" w:after="0" w:line="240" w:lineRule="auto"/>
              <w:ind w:left="-108" w:right="-142"/>
              <w:jc w:val="both"/>
              <w:rPr>
                <w:rFonts w:ascii="Times New Roman" w:hAnsi="Times New Roman" w:cs="Times New Roman"/>
                <w:color w:val="000000"/>
                <w:sz w:val="24"/>
                <w:szCs w:val="24"/>
              </w:rPr>
            </w:pPr>
            <w:r w:rsidRPr="00DB67EC">
              <w:rPr>
                <w:rFonts w:ascii="Times New Roman" w:hAnsi="Times New Roman" w:cs="Times New Roman"/>
                <w:color w:val="000000"/>
                <w:sz w:val="24"/>
                <w:szCs w:val="24"/>
              </w:rPr>
              <w:t>г. Тюмень ул. Челюскинцев, 46 ГАУ ДО ТО «Дворец творчества и спорта «Пионер»</w:t>
            </w:r>
          </w:p>
        </w:tc>
      </w:tr>
      <w:tr w:rsidR="00DB67EC" w:rsidRPr="00DB67EC" w:rsidTr="00DB67EC">
        <w:trPr>
          <w:tblCellSpacing w:w="0" w:type="dxa"/>
        </w:trPr>
        <w:tc>
          <w:tcPr>
            <w:tcW w:w="228" w:type="dxa"/>
            <w:tcBorders>
              <w:top w:val="single" w:sz="6" w:space="0" w:color="000000"/>
              <w:left w:val="nil"/>
              <w:bottom w:val="single" w:sz="6" w:space="0" w:color="000000"/>
              <w:right w:val="nil"/>
            </w:tcBorders>
            <w:tcMar>
              <w:top w:w="0" w:type="dxa"/>
              <w:left w:w="0" w:type="dxa"/>
              <w:bottom w:w="0" w:type="dxa"/>
              <w:right w:w="0" w:type="dxa"/>
            </w:tcMar>
            <w:hideMark/>
          </w:tcPr>
          <w:p w:rsidR="00DB67EC" w:rsidRPr="00DB67EC" w:rsidRDefault="00DB67EC" w:rsidP="00DB67EC">
            <w:pPr>
              <w:spacing w:before="100" w:beforeAutospacing="1" w:after="0" w:line="240" w:lineRule="auto"/>
              <w:jc w:val="both"/>
              <w:rPr>
                <w:rFonts w:ascii="Times New Roman" w:hAnsi="Times New Roman" w:cs="Times New Roman"/>
                <w:color w:val="000000"/>
                <w:sz w:val="24"/>
                <w:szCs w:val="24"/>
              </w:rPr>
            </w:pPr>
          </w:p>
        </w:tc>
        <w:tc>
          <w:tcPr>
            <w:tcW w:w="11208" w:type="dxa"/>
            <w:tcBorders>
              <w:top w:val="nil"/>
              <w:left w:val="nil"/>
              <w:bottom w:val="nil"/>
              <w:right w:val="nil"/>
            </w:tcBorders>
            <w:tcMar>
              <w:top w:w="0" w:type="dxa"/>
              <w:left w:w="0" w:type="dxa"/>
              <w:bottom w:w="0" w:type="dxa"/>
              <w:right w:w="0" w:type="dxa"/>
            </w:tcMar>
            <w:hideMark/>
          </w:tcPr>
          <w:p w:rsidR="00DB67EC" w:rsidRPr="00DB67EC" w:rsidRDefault="00DB67EC" w:rsidP="00DB67EC">
            <w:pPr>
              <w:spacing w:before="100" w:beforeAutospacing="1" w:after="0" w:line="240" w:lineRule="auto"/>
              <w:ind w:left="-108" w:right="-142"/>
              <w:jc w:val="both"/>
              <w:rPr>
                <w:rFonts w:ascii="Times New Roman" w:hAnsi="Times New Roman" w:cs="Times New Roman"/>
                <w:color w:val="000000"/>
                <w:sz w:val="24"/>
                <w:szCs w:val="24"/>
              </w:rPr>
            </w:pPr>
          </w:p>
        </w:tc>
      </w:tr>
      <w:tr w:rsidR="00DB67EC" w:rsidRPr="00DB67EC" w:rsidTr="00DB67EC">
        <w:trPr>
          <w:tblCellSpacing w:w="0" w:type="dxa"/>
        </w:trPr>
        <w:tc>
          <w:tcPr>
            <w:tcW w:w="2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7EC" w:rsidRPr="00DB67EC" w:rsidRDefault="00DB67EC" w:rsidP="00DB67EC">
            <w:pPr>
              <w:spacing w:before="100" w:beforeAutospacing="1" w:after="0" w:line="240" w:lineRule="auto"/>
              <w:jc w:val="both"/>
              <w:rPr>
                <w:rFonts w:ascii="Times New Roman" w:hAnsi="Times New Roman" w:cs="Times New Roman"/>
                <w:color w:val="000000"/>
                <w:sz w:val="24"/>
                <w:szCs w:val="24"/>
              </w:rPr>
            </w:pPr>
          </w:p>
        </w:tc>
        <w:tc>
          <w:tcPr>
            <w:tcW w:w="11208" w:type="dxa"/>
            <w:tcBorders>
              <w:top w:val="nil"/>
              <w:left w:val="single" w:sz="6" w:space="0" w:color="000000"/>
              <w:bottom w:val="nil"/>
              <w:right w:val="nil"/>
            </w:tcBorders>
            <w:tcMar>
              <w:top w:w="0" w:type="dxa"/>
              <w:left w:w="108" w:type="dxa"/>
              <w:bottom w:w="0" w:type="dxa"/>
              <w:right w:w="0" w:type="dxa"/>
            </w:tcMar>
            <w:hideMark/>
          </w:tcPr>
          <w:p w:rsidR="00DB67EC" w:rsidRPr="00DB67EC" w:rsidRDefault="00DB67EC" w:rsidP="00DB67EC">
            <w:pPr>
              <w:spacing w:before="100" w:beforeAutospacing="1" w:after="0" w:line="240" w:lineRule="auto"/>
              <w:ind w:left="-108"/>
              <w:jc w:val="both"/>
              <w:rPr>
                <w:rFonts w:ascii="Times New Roman" w:hAnsi="Times New Roman" w:cs="Times New Roman"/>
                <w:color w:val="000000"/>
                <w:sz w:val="24"/>
                <w:szCs w:val="24"/>
              </w:rPr>
            </w:pPr>
            <w:proofErr w:type="spellStart"/>
            <w:r w:rsidRPr="00DB67EC">
              <w:rPr>
                <w:rFonts w:ascii="Times New Roman" w:hAnsi="Times New Roman" w:cs="Times New Roman"/>
                <w:color w:val="000000"/>
                <w:sz w:val="24"/>
                <w:szCs w:val="24"/>
              </w:rPr>
              <w:t>г.Тюмень</w:t>
            </w:r>
            <w:proofErr w:type="spellEnd"/>
            <w:r w:rsidRPr="00DB67EC">
              <w:rPr>
                <w:rFonts w:ascii="Times New Roman" w:hAnsi="Times New Roman" w:cs="Times New Roman"/>
                <w:color w:val="000000"/>
                <w:sz w:val="24"/>
                <w:szCs w:val="24"/>
              </w:rPr>
              <w:t xml:space="preserve">, </w:t>
            </w:r>
            <w:proofErr w:type="spellStart"/>
            <w:r w:rsidRPr="00DB67EC">
              <w:rPr>
                <w:rFonts w:ascii="Times New Roman" w:hAnsi="Times New Roman" w:cs="Times New Roman"/>
                <w:color w:val="000000"/>
                <w:sz w:val="24"/>
                <w:szCs w:val="24"/>
              </w:rPr>
              <w:t>Салаирский</w:t>
            </w:r>
            <w:proofErr w:type="spellEnd"/>
            <w:r w:rsidRPr="00DB67EC">
              <w:rPr>
                <w:rFonts w:ascii="Times New Roman" w:hAnsi="Times New Roman" w:cs="Times New Roman"/>
                <w:color w:val="000000"/>
                <w:sz w:val="24"/>
                <w:szCs w:val="24"/>
              </w:rPr>
              <w:t xml:space="preserve"> тракт, 38 км, АНО ОДООЦ «Ребячья республика»</w:t>
            </w:r>
          </w:p>
        </w:tc>
      </w:tr>
    </w:tbl>
    <w:p w:rsidR="00DB67EC" w:rsidRPr="00DB67EC" w:rsidRDefault="00DB67EC" w:rsidP="00DB67EC">
      <w:pPr>
        <w:spacing w:before="100" w:beforeAutospacing="1" w:after="0" w:line="360" w:lineRule="auto"/>
        <w:jc w:val="both"/>
        <w:rPr>
          <w:rFonts w:ascii="Times New Roman" w:hAnsi="Times New Roman" w:cs="Times New Roman"/>
          <w:color w:val="000000"/>
          <w:sz w:val="24"/>
          <w:szCs w:val="24"/>
        </w:rPr>
      </w:pPr>
    </w:p>
    <w:p w:rsidR="00017C6A" w:rsidRDefault="00017C6A" w:rsidP="00EB25CF">
      <w:pPr>
        <w:spacing w:after="0"/>
        <w:ind w:left="709" w:hanging="709"/>
        <w:rPr>
          <w:rFonts w:ascii="Times New Roman" w:hAnsi="Times New Roman" w:cs="Times New Roman"/>
          <w:bCs/>
          <w:sz w:val="28"/>
          <w:szCs w:val="24"/>
        </w:rPr>
      </w:pPr>
    </w:p>
    <w:p w:rsidR="00017C6A" w:rsidRDefault="00017C6A" w:rsidP="00EB25CF">
      <w:pPr>
        <w:spacing w:after="0"/>
        <w:ind w:left="709" w:hanging="709"/>
        <w:rPr>
          <w:rFonts w:ascii="Times New Roman" w:hAnsi="Times New Roman" w:cs="Times New Roman"/>
          <w:bCs/>
          <w:sz w:val="28"/>
          <w:szCs w:val="24"/>
        </w:rPr>
      </w:pPr>
    </w:p>
    <w:p w:rsidR="00017C6A" w:rsidRDefault="00017C6A" w:rsidP="00EB25CF">
      <w:pPr>
        <w:spacing w:after="0"/>
        <w:ind w:left="709" w:hanging="709"/>
        <w:rPr>
          <w:rFonts w:ascii="Times New Roman" w:hAnsi="Times New Roman" w:cs="Times New Roman"/>
          <w:bCs/>
          <w:sz w:val="28"/>
          <w:szCs w:val="24"/>
        </w:rPr>
      </w:pPr>
    </w:p>
    <w:p w:rsidR="00017C6A" w:rsidRDefault="00017C6A" w:rsidP="00EB25CF">
      <w:pPr>
        <w:spacing w:after="0"/>
        <w:ind w:left="709" w:hanging="709"/>
        <w:rPr>
          <w:rFonts w:ascii="Times New Roman" w:hAnsi="Times New Roman" w:cs="Times New Roman"/>
          <w:bCs/>
          <w:sz w:val="28"/>
          <w:szCs w:val="24"/>
        </w:rPr>
      </w:pPr>
    </w:p>
    <w:p w:rsidR="00017C6A" w:rsidRDefault="006C68DC" w:rsidP="00EB25CF">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Руководитель органа управления молодежной политикой                                                                     </w:t>
      </w:r>
      <w:r>
        <w:rPr>
          <w:rFonts w:ascii="Times New Roman" w:hAnsi="Times New Roman" w:cs="Times New Roman"/>
          <w:bCs/>
          <w:sz w:val="24"/>
          <w:szCs w:val="24"/>
        </w:rPr>
        <w:t>_____________________</w:t>
      </w:r>
      <w:r>
        <w:rPr>
          <w:rFonts w:ascii="Times New Roman" w:hAnsi="Times New Roman" w:cs="Times New Roman"/>
          <w:bCs/>
          <w:sz w:val="28"/>
          <w:szCs w:val="24"/>
        </w:rPr>
        <w:t>/</w:t>
      </w:r>
      <w:r>
        <w:rPr>
          <w:rFonts w:ascii="Times New Roman" w:hAnsi="Times New Roman" w:cs="Times New Roman"/>
          <w:bCs/>
          <w:i/>
          <w:sz w:val="28"/>
          <w:szCs w:val="24"/>
        </w:rPr>
        <w:t>Фамилия И.О.</w:t>
      </w:r>
      <w:r>
        <w:rPr>
          <w:rFonts w:ascii="Times New Roman" w:hAnsi="Times New Roman" w:cs="Times New Roman"/>
          <w:bCs/>
          <w:sz w:val="28"/>
          <w:szCs w:val="24"/>
        </w:rPr>
        <w:t>/</w:t>
      </w:r>
      <w:r>
        <w:rPr>
          <w:rFonts w:ascii="Times New Roman" w:hAnsi="Times New Roman" w:cs="Times New Roman"/>
          <w:bCs/>
          <w:sz w:val="24"/>
          <w:szCs w:val="24"/>
        </w:rPr>
        <w:t xml:space="preserve">                  </w:t>
      </w:r>
      <w:r>
        <w:rPr>
          <w:rFonts w:ascii="Times New Roman" w:hAnsi="Times New Roman" w:cs="Times New Roman"/>
          <w:iCs/>
          <w:sz w:val="24"/>
          <w:szCs w:val="24"/>
        </w:rPr>
        <w:t>"_____"________________</w:t>
      </w:r>
      <w:r>
        <w:rPr>
          <w:rFonts w:ascii="Times New Roman" w:hAnsi="Times New Roman" w:cs="Times New Roman"/>
          <w:iCs/>
          <w:sz w:val="28"/>
          <w:szCs w:val="24"/>
        </w:rPr>
        <w:t>2016 года</w:t>
      </w:r>
      <w:r>
        <w:rPr>
          <w:rFonts w:ascii="Times New Roman" w:hAnsi="Times New Roman" w:cs="Times New Roman"/>
          <w:i/>
          <w:iCs/>
          <w:sz w:val="28"/>
          <w:szCs w:val="24"/>
        </w:rPr>
        <w:t xml:space="preserve">      </w:t>
      </w:r>
    </w:p>
    <w:p w:rsidR="00017C6A" w:rsidRDefault="00017C6A" w:rsidP="00EB25CF">
      <w:pPr>
        <w:spacing w:after="0" w:line="360" w:lineRule="auto"/>
        <w:rPr>
          <w:rFonts w:ascii="Times New Roman" w:hAnsi="Times New Roman" w:cs="Times New Roman"/>
          <w:bCs/>
          <w:sz w:val="28"/>
          <w:szCs w:val="24"/>
        </w:rPr>
      </w:pPr>
    </w:p>
    <w:p w:rsidR="00017C6A" w:rsidRDefault="00017C6A" w:rsidP="00EB25CF">
      <w:pPr>
        <w:spacing w:after="0" w:line="240" w:lineRule="auto"/>
        <w:jc w:val="right"/>
        <w:rPr>
          <w:rFonts w:ascii="Times New Roman" w:hAnsi="Times New Roman" w:cs="Times New Roman"/>
          <w:b/>
          <w:sz w:val="28"/>
          <w:szCs w:val="24"/>
        </w:rPr>
      </w:pPr>
    </w:p>
    <w:p w:rsidR="00017C6A" w:rsidRDefault="00017C6A" w:rsidP="00EB25CF">
      <w:pPr>
        <w:spacing w:after="0" w:line="240" w:lineRule="auto"/>
        <w:jc w:val="right"/>
        <w:rPr>
          <w:rFonts w:ascii="Times New Roman" w:hAnsi="Times New Roman" w:cs="Times New Roman"/>
          <w:b/>
          <w:sz w:val="28"/>
          <w:szCs w:val="24"/>
        </w:rPr>
      </w:pPr>
    </w:p>
    <w:p w:rsidR="00017C6A" w:rsidRDefault="00017C6A" w:rsidP="00EB25CF">
      <w:pPr>
        <w:spacing w:after="0" w:line="240" w:lineRule="auto"/>
        <w:jc w:val="right"/>
        <w:rPr>
          <w:rFonts w:ascii="Times New Roman" w:hAnsi="Times New Roman" w:cs="Times New Roman"/>
          <w:b/>
          <w:sz w:val="28"/>
          <w:szCs w:val="24"/>
        </w:rPr>
      </w:pPr>
    </w:p>
    <w:p w:rsidR="00017C6A" w:rsidRDefault="00DB67EC" w:rsidP="00DB67EC">
      <w:pPr>
        <w:spacing w:after="0" w:line="259" w:lineRule="auto"/>
        <w:jc w:val="right"/>
        <w:rPr>
          <w:rFonts w:ascii="Times New Roman" w:hAnsi="Times New Roman" w:cs="Times New Roman"/>
          <w:b/>
          <w:sz w:val="28"/>
          <w:szCs w:val="24"/>
        </w:rPr>
      </w:pPr>
      <w:r>
        <w:rPr>
          <w:rFonts w:ascii="Times New Roman" w:hAnsi="Times New Roman" w:cs="Times New Roman"/>
          <w:b/>
          <w:sz w:val="28"/>
          <w:szCs w:val="24"/>
        </w:rPr>
        <w:br w:type="page"/>
      </w:r>
      <w:r w:rsidR="008151B3">
        <w:rPr>
          <w:rFonts w:ascii="Times New Roman" w:hAnsi="Times New Roman" w:cs="Times New Roman"/>
          <w:b/>
          <w:sz w:val="28"/>
          <w:szCs w:val="24"/>
        </w:rPr>
        <w:lastRenderedPageBreak/>
        <w:t>Приложение 4.1</w:t>
      </w:r>
    </w:p>
    <w:tbl>
      <w:tblPr>
        <w:tblW w:w="9355" w:type="dxa"/>
        <w:tblLook w:val="04A0" w:firstRow="1" w:lastRow="0" w:firstColumn="1" w:lastColumn="0" w:noHBand="0" w:noVBand="1"/>
      </w:tblPr>
      <w:tblGrid>
        <w:gridCol w:w="3557"/>
        <w:gridCol w:w="5798"/>
      </w:tblGrid>
      <w:tr w:rsidR="00017C6A">
        <w:tc>
          <w:tcPr>
            <w:tcW w:w="3557" w:type="dxa"/>
            <w:shd w:val="clear" w:color="auto" w:fill="auto"/>
          </w:tcPr>
          <w:p w:rsidR="00017C6A" w:rsidRDefault="00017C6A" w:rsidP="00EB25CF">
            <w:pPr>
              <w:widowControl w:val="0"/>
              <w:spacing w:after="0"/>
              <w:jc w:val="right"/>
              <w:rPr>
                <w:rFonts w:ascii="Times New Roman" w:hAnsi="Times New Roman" w:cs="Times New Roman"/>
                <w:color w:val="000000"/>
                <w:sz w:val="20"/>
                <w:szCs w:val="20"/>
              </w:rPr>
            </w:pPr>
          </w:p>
        </w:tc>
        <w:tc>
          <w:tcPr>
            <w:tcW w:w="5797" w:type="dxa"/>
            <w:tcBorders>
              <w:bottom w:val="single" w:sz="4" w:space="0" w:color="00000A"/>
            </w:tcBorders>
            <w:shd w:val="clear" w:color="auto" w:fill="auto"/>
          </w:tcPr>
          <w:p w:rsidR="00017C6A" w:rsidRDefault="006C68DC" w:rsidP="00EB25CF">
            <w:pPr>
              <w:widowControl w:val="0"/>
              <w:spacing w:after="0"/>
              <w:jc w:val="right"/>
              <w:rPr>
                <w:rFonts w:ascii="Times New Roman" w:hAnsi="Times New Roman" w:cs="Times New Roman"/>
                <w:i/>
                <w:color w:val="000000"/>
                <w:sz w:val="20"/>
                <w:szCs w:val="20"/>
              </w:rPr>
            </w:pPr>
            <w:r>
              <w:rPr>
                <w:rFonts w:ascii="Times New Roman" w:hAnsi="Times New Roman" w:cs="Times New Roman"/>
                <w:i/>
                <w:color w:val="000000"/>
                <w:sz w:val="20"/>
                <w:szCs w:val="20"/>
              </w:rPr>
              <w:t>Заполняется лицами старше 18 лет</w:t>
            </w:r>
          </w:p>
          <w:p w:rsidR="00017C6A" w:rsidRDefault="00017C6A" w:rsidP="00EB25CF">
            <w:pPr>
              <w:widowControl w:val="0"/>
              <w:spacing w:after="0"/>
              <w:jc w:val="both"/>
              <w:rPr>
                <w:rFonts w:ascii="Times New Roman" w:hAnsi="Times New Roman" w:cs="Times New Roman"/>
                <w:color w:val="000000"/>
                <w:sz w:val="20"/>
                <w:szCs w:val="20"/>
              </w:rPr>
            </w:pPr>
          </w:p>
          <w:p w:rsidR="00017C6A" w:rsidRDefault="006C68DC" w:rsidP="00EB25CF">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В ГАУ ДО ТО «Дворец творчества и спорта «Пионер»</w:t>
            </w:r>
          </w:p>
          <w:p w:rsidR="00017C6A" w:rsidRDefault="00017C6A" w:rsidP="00EB25CF">
            <w:pPr>
              <w:spacing w:after="0"/>
              <w:rPr>
                <w:rFonts w:ascii="Times New Roman" w:hAnsi="Times New Roman" w:cs="Times New Roman"/>
                <w:color w:val="000000"/>
                <w:sz w:val="20"/>
                <w:szCs w:val="20"/>
              </w:rPr>
            </w:pPr>
          </w:p>
        </w:tc>
      </w:tr>
      <w:tr w:rsidR="00017C6A">
        <w:tc>
          <w:tcPr>
            <w:tcW w:w="3557" w:type="dxa"/>
            <w:shd w:val="clear" w:color="auto" w:fill="auto"/>
          </w:tcPr>
          <w:p w:rsidR="00017C6A" w:rsidRDefault="00017C6A" w:rsidP="00EB25CF">
            <w:pPr>
              <w:widowControl w:val="0"/>
              <w:spacing w:after="0"/>
              <w:jc w:val="right"/>
              <w:rPr>
                <w:rFonts w:ascii="Times New Roman" w:hAnsi="Times New Roman" w:cs="Times New Roman"/>
                <w:color w:val="000000"/>
                <w:sz w:val="20"/>
                <w:szCs w:val="20"/>
              </w:rPr>
            </w:pPr>
          </w:p>
        </w:tc>
        <w:tc>
          <w:tcPr>
            <w:tcW w:w="5797" w:type="dxa"/>
            <w:tcBorders>
              <w:top w:val="single" w:sz="4" w:space="0" w:color="00000A"/>
              <w:bottom w:val="single" w:sz="4" w:space="0" w:color="00000A"/>
            </w:tcBorders>
            <w:shd w:val="clear" w:color="auto" w:fill="auto"/>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Ф.И.О. субъекта персональных данных </w:t>
            </w:r>
          </w:p>
          <w:p w:rsidR="00017C6A" w:rsidRDefault="00017C6A" w:rsidP="00EB25CF">
            <w:pPr>
              <w:widowControl w:val="0"/>
              <w:spacing w:after="0"/>
              <w:jc w:val="center"/>
              <w:rPr>
                <w:rFonts w:ascii="Times New Roman" w:hAnsi="Times New Roman" w:cs="Times New Roman"/>
                <w:color w:val="000000"/>
                <w:sz w:val="20"/>
                <w:szCs w:val="20"/>
              </w:rPr>
            </w:pPr>
          </w:p>
        </w:tc>
      </w:tr>
      <w:tr w:rsidR="00017C6A">
        <w:tc>
          <w:tcPr>
            <w:tcW w:w="3557" w:type="dxa"/>
            <w:shd w:val="clear" w:color="auto" w:fill="auto"/>
          </w:tcPr>
          <w:p w:rsidR="00017C6A" w:rsidRDefault="00017C6A" w:rsidP="00EB25CF">
            <w:pPr>
              <w:widowControl w:val="0"/>
              <w:spacing w:after="0"/>
              <w:jc w:val="right"/>
              <w:rPr>
                <w:rFonts w:ascii="Times New Roman" w:hAnsi="Times New Roman" w:cs="Times New Roman"/>
                <w:color w:val="000000"/>
                <w:sz w:val="20"/>
                <w:szCs w:val="20"/>
              </w:rPr>
            </w:pPr>
          </w:p>
        </w:tc>
        <w:tc>
          <w:tcPr>
            <w:tcW w:w="5797" w:type="dxa"/>
            <w:tcBorders>
              <w:top w:val="single" w:sz="4" w:space="0" w:color="00000A"/>
              <w:bottom w:val="single" w:sz="4" w:space="0" w:color="00000A"/>
            </w:tcBorders>
            <w:shd w:val="clear" w:color="auto" w:fill="auto"/>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Адрес проживания  субъекта персональных данных</w:t>
            </w:r>
          </w:p>
          <w:p w:rsidR="00017C6A" w:rsidRDefault="00017C6A" w:rsidP="00EB25CF">
            <w:pPr>
              <w:widowControl w:val="0"/>
              <w:spacing w:after="0"/>
              <w:jc w:val="center"/>
              <w:rPr>
                <w:rFonts w:ascii="Times New Roman" w:hAnsi="Times New Roman" w:cs="Times New Roman"/>
                <w:color w:val="000000"/>
                <w:sz w:val="20"/>
                <w:szCs w:val="20"/>
              </w:rPr>
            </w:pPr>
          </w:p>
        </w:tc>
      </w:tr>
      <w:tr w:rsidR="00017C6A">
        <w:tc>
          <w:tcPr>
            <w:tcW w:w="3557" w:type="dxa"/>
            <w:shd w:val="clear" w:color="auto" w:fill="auto"/>
          </w:tcPr>
          <w:p w:rsidR="00017C6A" w:rsidRDefault="00017C6A" w:rsidP="00EB25CF">
            <w:pPr>
              <w:widowControl w:val="0"/>
              <w:spacing w:after="0"/>
              <w:jc w:val="right"/>
              <w:rPr>
                <w:rFonts w:ascii="Times New Roman" w:hAnsi="Times New Roman" w:cs="Times New Roman"/>
                <w:color w:val="000000"/>
                <w:sz w:val="20"/>
                <w:szCs w:val="20"/>
              </w:rPr>
            </w:pPr>
          </w:p>
        </w:tc>
        <w:tc>
          <w:tcPr>
            <w:tcW w:w="5797" w:type="dxa"/>
            <w:tcBorders>
              <w:top w:val="single" w:sz="4" w:space="0" w:color="00000A"/>
              <w:bottom w:val="single" w:sz="4" w:space="0" w:color="00000A"/>
            </w:tcBorders>
            <w:shd w:val="clear" w:color="auto" w:fill="auto"/>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номер основного документа  субъекта персональных данных</w:t>
            </w:r>
          </w:p>
          <w:p w:rsidR="00017C6A" w:rsidRDefault="00017C6A" w:rsidP="00EB25CF">
            <w:pPr>
              <w:widowControl w:val="0"/>
              <w:spacing w:after="0"/>
              <w:jc w:val="center"/>
              <w:rPr>
                <w:rFonts w:ascii="Times New Roman" w:hAnsi="Times New Roman" w:cs="Times New Roman"/>
                <w:color w:val="000000"/>
                <w:sz w:val="20"/>
                <w:szCs w:val="20"/>
              </w:rPr>
            </w:pPr>
          </w:p>
        </w:tc>
      </w:tr>
      <w:tr w:rsidR="00017C6A">
        <w:tc>
          <w:tcPr>
            <w:tcW w:w="3557" w:type="dxa"/>
            <w:shd w:val="clear" w:color="auto" w:fill="auto"/>
          </w:tcPr>
          <w:p w:rsidR="00017C6A" w:rsidRDefault="00017C6A" w:rsidP="00EB25CF">
            <w:pPr>
              <w:widowControl w:val="0"/>
              <w:spacing w:after="0"/>
              <w:jc w:val="right"/>
              <w:rPr>
                <w:rFonts w:ascii="Times New Roman" w:hAnsi="Times New Roman" w:cs="Times New Roman"/>
                <w:color w:val="000000"/>
                <w:sz w:val="20"/>
                <w:szCs w:val="20"/>
              </w:rPr>
            </w:pPr>
          </w:p>
        </w:tc>
        <w:tc>
          <w:tcPr>
            <w:tcW w:w="5797" w:type="dxa"/>
            <w:tcBorders>
              <w:top w:val="single" w:sz="4" w:space="0" w:color="00000A"/>
            </w:tcBorders>
            <w:shd w:val="clear" w:color="auto" w:fill="auto"/>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дата выдачи указанного документа и наименование органа выдавшего документ </w:t>
            </w:r>
          </w:p>
        </w:tc>
      </w:tr>
    </w:tbl>
    <w:p w:rsidR="00017C6A" w:rsidRDefault="00017C6A" w:rsidP="00EB25CF">
      <w:pPr>
        <w:widowControl w:val="0"/>
        <w:spacing w:after="0"/>
        <w:ind w:firstLine="567"/>
        <w:jc w:val="center"/>
        <w:rPr>
          <w:rFonts w:ascii="Times New Roman" w:hAnsi="Times New Roman" w:cs="Times New Roman"/>
          <w:color w:val="000000"/>
          <w:sz w:val="20"/>
          <w:szCs w:val="20"/>
        </w:rPr>
      </w:pPr>
    </w:p>
    <w:p w:rsidR="00017C6A" w:rsidRDefault="006C68DC" w:rsidP="00EB25CF">
      <w:pPr>
        <w:widowControl w:val="0"/>
        <w:spacing w:after="0"/>
        <w:ind w:firstLine="567"/>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Заявление (согласие)</w:t>
      </w:r>
    </w:p>
    <w:p w:rsidR="00017C6A" w:rsidRDefault="00017C6A" w:rsidP="00EB25CF">
      <w:pPr>
        <w:widowControl w:val="0"/>
        <w:spacing w:after="0"/>
        <w:ind w:firstLine="567"/>
        <w:jc w:val="center"/>
        <w:rPr>
          <w:rFonts w:ascii="Times New Roman" w:hAnsi="Times New Roman" w:cs="Times New Roman"/>
          <w:color w:val="000000"/>
          <w:sz w:val="20"/>
          <w:szCs w:val="20"/>
        </w:rPr>
      </w:pPr>
    </w:p>
    <w:p w:rsidR="00017C6A" w:rsidRDefault="006C68DC" w:rsidP="00EB25CF">
      <w:pPr>
        <w:widowControl w:val="0"/>
        <w:spacing w:after="0"/>
        <w:ind w:left="-709" w:right="-143"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выявления, осуществления сопровождения,  включая информирование общественности об имеющихся  у меня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награждения, поощрения и дальнейшей поддержки следующие персональные данные:</w:t>
      </w:r>
    </w:p>
    <w:p w:rsidR="00017C6A" w:rsidRDefault="00017C6A" w:rsidP="00EB25CF">
      <w:pPr>
        <w:widowControl w:val="0"/>
        <w:spacing w:after="0"/>
        <w:jc w:val="both"/>
        <w:rPr>
          <w:rFonts w:ascii="Times New Roman" w:hAnsi="Times New Roman" w:cs="Times New Roman"/>
          <w:color w:val="000000"/>
          <w:sz w:val="20"/>
          <w:szCs w:val="20"/>
        </w:rPr>
      </w:pPr>
    </w:p>
    <w:tbl>
      <w:tblPr>
        <w:tblW w:w="10172"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16"/>
        <w:gridCol w:w="7796"/>
        <w:gridCol w:w="1560"/>
      </w:tblGrid>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Персональные данные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Согласие</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Фамилия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Имя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Отчество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Год, месяц, дата и место рождения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Паспортные данные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Адрес места жительства и регистрации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Контактные телефоны, e-</w:t>
            </w:r>
            <w:proofErr w:type="spellStart"/>
            <w:r>
              <w:rPr>
                <w:rFonts w:ascii="Times New Roman" w:hAnsi="Times New Roman" w:cs="Times New Roman"/>
                <w:color w:val="000000"/>
                <w:sz w:val="20"/>
                <w:szCs w:val="20"/>
              </w:rPr>
              <w:t>mail</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Образование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Сведения о местах обучения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Сведения о местах работы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Достижения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Поощрения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Другие сведения, необходимые для осуществления сопровождения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DB67E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Фото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bl>
    <w:p w:rsidR="00017C6A" w:rsidRDefault="006C68DC" w:rsidP="00EB25CF">
      <w:pPr>
        <w:widowControl w:val="0"/>
        <w:spacing w:after="0"/>
        <w:ind w:left="-709" w:right="-143"/>
        <w:jc w:val="both"/>
        <w:rPr>
          <w:rFonts w:ascii="Times New Roman" w:hAnsi="Times New Roman" w:cs="Times New Roman"/>
          <w:color w:val="000000"/>
          <w:sz w:val="20"/>
          <w:szCs w:val="20"/>
        </w:rPr>
      </w:pPr>
      <w:r>
        <w:rPr>
          <w:rFonts w:ascii="Times New Roman" w:hAnsi="Times New Roman" w:cs="Times New Roman"/>
          <w:color w:val="000000"/>
          <w:sz w:val="20"/>
          <w:szCs w:val="20"/>
        </w:rPr>
        <w:tab/>
        <w:t>Настоящее согласие действует неопределенное время.</w:t>
      </w:r>
    </w:p>
    <w:p w:rsidR="00017C6A" w:rsidRDefault="006C68DC" w:rsidP="00EB25CF">
      <w:pPr>
        <w:widowControl w:val="0"/>
        <w:spacing w:after="0"/>
        <w:ind w:left="-709" w:right="-143"/>
        <w:jc w:val="both"/>
        <w:rPr>
          <w:rFonts w:ascii="Times New Roman" w:hAnsi="Times New Roman" w:cs="Times New Roman"/>
          <w:color w:val="000000"/>
          <w:sz w:val="20"/>
          <w:szCs w:val="20"/>
        </w:rPr>
      </w:pPr>
      <w:r>
        <w:rPr>
          <w:rFonts w:ascii="Times New Roman" w:hAnsi="Times New Roman" w:cs="Times New Roman"/>
          <w:color w:val="000000"/>
          <w:sz w:val="20"/>
          <w:szCs w:val="20"/>
        </w:rPr>
        <w:tab/>
        <w:t>Субъект персональных данных вправе отозвать данное согласие на обработку персональных данных,  письменно уведомив об этом руководство учреждения, в которое было представлено согласие.</w:t>
      </w:r>
    </w:p>
    <w:p w:rsidR="00017C6A" w:rsidRDefault="006C68DC" w:rsidP="00EB25CF">
      <w:pPr>
        <w:widowControl w:val="0"/>
        <w:spacing w:after="0"/>
        <w:ind w:left="-709" w:right="-143"/>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    ______________________________   «_____»____________20____ г.</w:t>
      </w:r>
    </w:p>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подпись                                            Ф.И.О.</w:t>
      </w:r>
    </w:p>
    <w:p w:rsidR="00017C6A" w:rsidRDefault="00017C6A" w:rsidP="00EB25CF">
      <w:pPr>
        <w:spacing w:after="0"/>
        <w:rPr>
          <w:rFonts w:ascii="Times New Roman" w:hAnsi="Times New Roman" w:cs="Times New Roman"/>
          <w:sz w:val="28"/>
          <w:szCs w:val="28"/>
        </w:rPr>
      </w:pPr>
    </w:p>
    <w:p w:rsidR="00017C6A" w:rsidRDefault="00017C6A" w:rsidP="00EB25CF">
      <w:pPr>
        <w:spacing w:after="0"/>
        <w:jc w:val="right"/>
        <w:rPr>
          <w:rFonts w:ascii="Times New Roman" w:hAnsi="Times New Roman" w:cs="Times New Roman"/>
          <w:sz w:val="28"/>
          <w:szCs w:val="28"/>
        </w:rPr>
      </w:pPr>
    </w:p>
    <w:p w:rsidR="00017C6A" w:rsidRDefault="00017C6A" w:rsidP="00EB25CF">
      <w:pPr>
        <w:spacing w:after="0"/>
        <w:jc w:val="right"/>
        <w:rPr>
          <w:rFonts w:ascii="Times New Roman" w:hAnsi="Times New Roman" w:cs="Times New Roman"/>
          <w:sz w:val="28"/>
          <w:szCs w:val="28"/>
        </w:rPr>
      </w:pPr>
    </w:p>
    <w:p w:rsidR="00017C6A" w:rsidRDefault="00017C6A" w:rsidP="00EB25CF">
      <w:pPr>
        <w:spacing w:after="0"/>
        <w:jc w:val="right"/>
        <w:rPr>
          <w:rFonts w:ascii="Times New Roman" w:hAnsi="Times New Roman" w:cs="Times New Roman"/>
          <w:sz w:val="28"/>
          <w:szCs w:val="28"/>
        </w:rPr>
      </w:pPr>
    </w:p>
    <w:p w:rsidR="00017C6A" w:rsidRDefault="00017C6A" w:rsidP="00EB25CF">
      <w:pPr>
        <w:spacing w:after="0"/>
        <w:jc w:val="right"/>
        <w:rPr>
          <w:rFonts w:ascii="Times New Roman" w:hAnsi="Times New Roman" w:cs="Times New Roman"/>
          <w:sz w:val="28"/>
          <w:szCs w:val="28"/>
        </w:rPr>
      </w:pPr>
    </w:p>
    <w:p w:rsidR="00017C6A" w:rsidRDefault="00017C6A" w:rsidP="00EB25CF">
      <w:pPr>
        <w:spacing w:after="0"/>
        <w:rPr>
          <w:rFonts w:ascii="Times New Roman" w:hAnsi="Times New Roman" w:cs="Times New Roman"/>
          <w:sz w:val="28"/>
          <w:szCs w:val="28"/>
        </w:rPr>
      </w:pPr>
    </w:p>
    <w:p w:rsidR="00017C6A" w:rsidRDefault="00771B45" w:rsidP="00EB25CF">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8151B3">
        <w:rPr>
          <w:rFonts w:ascii="Times New Roman" w:hAnsi="Times New Roman" w:cs="Times New Roman"/>
          <w:b/>
          <w:sz w:val="28"/>
          <w:szCs w:val="28"/>
        </w:rPr>
        <w:t>4</w:t>
      </w:r>
      <w:r>
        <w:rPr>
          <w:rFonts w:ascii="Times New Roman" w:hAnsi="Times New Roman" w:cs="Times New Roman"/>
          <w:b/>
          <w:sz w:val="28"/>
          <w:szCs w:val="28"/>
        </w:rPr>
        <w:t>.2</w:t>
      </w:r>
    </w:p>
    <w:tbl>
      <w:tblPr>
        <w:tblW w:w="9574" w:type="dxa"/>
        <w:tblInd w:w="-34" w:type="dxa"/>
        <w:tblLook w:val="04A0" w:firstRow="1" w:lastRow="0" w:firstColumn="1" w:lastColumn="0" w:noHBand="0" w:noVBand="1"/>
      </w:tblPr>
      <w:tblGrid>
        <w:gridCol w:w="3569"/>
        <w:gridCol w:w="6005"/>
      </w:tblGrid>
      <w:tr w:rsidR="00017C6A">
        <w:trPr>
          <w:trHeight w:val="563"/>
        </w:trPr>
        <w:tc>
          <w:tcPr>
            <w:tcW w:w="3569" w:type="dxa"/>
            <w:shd w:val="clear" w:color="auto" w:fill="auto"/>
          </w:tcPr>
          <w:p w:rsidR="00017C6A" w:rsidRDefault="00017C6A" w:rsidP="00EB25CF">
            <w:pPr>
              <w:widowControl w:val="0"/>
              <w:spacing w:after="0" w:line="240" w:lineRule="auto"/>
              <w:jc w:val="right"/>
              <w:rPr>
                <w:rFonts w:ascii="Times New Roman" w:hAnsi="Times New Roman" w:cs="Times New Roman"/>
                <w:color w:val="000000"/>
                <w:sz w:val="20"/>
                <w:szCs w:val="20"/>
              </w:rPr>
            </w:pPr>
          </w:p>
        </w:tc>
        <w:tc>
          <w:tcPr>
            <w:tcW w:w="6004" w:type="dxa"/>
            <w:shd w:val="clear" w:color="auto" w:fill="auto"/>
          </w:tcPr>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В ___________________________________</w:t>
            </w:r>
          </w:p>
          <w:p w:rsidR="00017C6A" w:rsidRDefault="006C68DC" w:rsidP="00EB25CF">
            <w:pPr>
              <w:widowControl w:val="0"/>
              <w:spacing w:after="0" w:line="240" w:lineRule="auto"/>
              <w:ind w:firstLine="567"/>
              <w:jc w:val="right"/>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учреждения, получающего согласие субъекта персональных данных</w:t>
            </w:r>
          </w:p>
        </w:tc>
      </w:tr>
      <w:tr w:rsidR="00017C6A">
        <w:trPr>
          <w:trHeight w:val="455"/>
        </w:trPr>
        <w:tc>
          <w:tcPr>
            <w:tcW w:w="3569" w:type="dxa"/>
            <w:shd w:val="clear" w:color="auto" w:fill="auto"/>
          </w:tcPr>
          <w:p w:rsidR="00017C6A" w:rsidRDefault="00017C6A" w:rsidP="00EB25CF">
            <w:pPr>
              <w:widowControl w:val="0"/>
              <w:spacing w:after="0" w:line="240" w:lineRule="auto"/>
              <w:jc w:val="right"/>
              <w:rPr>
                <w:rFonts w:ascii="Times New Roman" w:hAnsi="Times New Roman" w:cs="Times New Roman"/>
                <w:color w:val="000000"/>
                <w:sz w:val="20"/>
                <w:szCs w:val="20"/>
              </w:rPr>
            </w:pPr>
          </w:p>
        </w:tc>
        <w:tc>
          <w:tcPr>
            <w:tcW w:w="6004" w:type="dxa"/>
            <w:shd w:val="clear" w:color="auto" w:fill="auto"/>
          </w:tcPr>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w:t>
            </w:r>
          </w:p>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Ф.И.О. родителя (законного представителя) субъекта персональных данных </w:t>
            </w:r>
          </w:p>
        </w:tc>
      </w:tr>
      <w:tr w:rsidR="00017C6A">
        <w:trPr>
          <w:trHeight w:val="485"/>
        </w:trPr>
        <w:tc>
          <w:tcPr>
            <w:tcW w:w="3569" w:type="dxa"/>
            <w:shd w:val="clear" w:color="auto" w:fill="auto"/>
          </w:tcPr>
          <w:p w:rsidR="00017C6A" w:rsidRDefault="00017C6A" w:rsidP="00EB25CF">
            <w:pPr>
              <w:widowControl w:val="0"/>
              <w:spacing w:after="0" w:line="240" w:lineRule="auto"/>
              <w:jc w:val="right"/>
              <w:rPr>
                <w:rFonts w:ascii="Times New Roman" w:hAnsi="Times New Roman" w:cs="Times New Roman"/>
                <w:color w:val="000000"/>
                <w:sz w:val="20"/>
                <w:szCs w:val="20"/>
              </w:rPr>
            </w:pPr>
          </w:p>
        </w:tc>
        <w:tc>
          <w:tcPr>
            <w:tcW w:w="6004" w:type="dxa"/>
            <w:shd w:val="clear" w:color="auto" w:fill="auto"/>
          </w:tcPr>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w:t>
            </w:r>
          </w:p>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Адрес, где зарегистрирован родитель (законный представитель)  субъекта персональных данных</w:t>
            </w:r>
          </w:p>
        </w:tc>
      </w:tr>
      <w:tr w:rsidR="00017C6A">
        <w:trPr>
          <w:trHeight w:val="541"/>
        </w:trPr>
        <w:tc>
          <w:tcPr>
            <w:tcW w:w="3569" w:type="dxa"/>
            <w:shd w:val="clear" w:color="auto" w:fill="auto"/>
          </w:tcPr>
          <w:p w:rsidR="00017C6A" w:rsidRDefault="00017C6A" w:rsidP="00EB25CF">
            <w:pPr>
              <w:widowControl w:val="0"/>
              <w:spacing w:after="0" w:line="240" w:lineRule="auto"/>
              <w:jc w:val="right"/>
              <w:rPr>
                <w:rFonts w:ascii="Times New Roman" w:hAnsi="Times New Roman" w:cs="Times New Roman"/>
                <w:color w:val="000000"/>
                <w:sz w:val="20"/>
                <w:szCs w:val="20"/>
              </w:rPr>
            </w:pPr>
          </w:p>
        </w:tc>
        <w:tc>
          <w:tcPr>
            <w:tcW w:w="6004" w:type="dxa"/>
            <w:shd w:val="clear" w:color="auto" w:fill="auto"/>
          </w:tcPr>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w:t>
            </w:r>
          </w:p>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номер основного документа, удостоверяющего личность родителя (законного представителя)  субъекта персональных данных</w:t>
            </w:r>
          </w:p>
        </w:tc>
      </w:tr>
      <w:tr w:rsidR="00017C6A">
        <w:trPr>
          <w:trHeight w:val="455"/>
        </w:trPr>
        <w:tc>
          <w:tcPr>
            <w:tcW w:w="3569" w:type="dxa"/>
            <w:shd w:val="clear" w:color="auto" w:fill="auto"/>
          </w:tcPr>
          <w:p w:rsidR="00017C6A" w:rsidRDefault="00017C6A" w:rsidP="00EB25CF">
            <w:pPr>
              <w:widowControl w:val="0"/>
              <w:spacing w:after="0" w:line="240" w:lineRule="auto"/>
              <w:jc w:val="right"/>
              <w:rPr>
                <w:rFonts w:ascii="Times New Roman" w:hAnsi="Times New Roman" w:cs="Times New Roman"/>
                <w:color w:val="000000"/>
                <w:sz w:val="20"/>
                <w:szCs w:val="20"/>
              </w:rPr>
            </w:pPr>
          </w:p>
        </w:tc>
        <w:tc>
          <w:tcPr>
            <w:tcW w:w="6004" w:type="dxa"/>
            <w:shd w:val="clear" w:color="auto" w:fill="auto"/>
          </w:tcPr>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w:t>
            </w:r>
          </w:p>
          <w:p w:rsidR="00017C6A" w:rsidRDefault="006C68DC" w:rsidP="00EB25CF">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дата выдачи указанного документа и наименование органа выдавшего документ </w:t>
            </w:r>
          </w:p>
        </w:tc>
      </w:tr>
    </w:tbl>
    <w:p w:rsidR="00017C6A" w:rsidRDefault="00017C6A" w:rsidP="00EB25CF">
      <w:pPr>
        <w:widowControl w:val="0"/>
        <w:spacing w:after="0" w:line="240" w:lineRule="auto"/>
        <w:jc w:val="both"/>
        <w:rPr>
          <w:rFonts w:ascii="Times New Roman" w:hAnsi="Times New Roman" w:cs="Times New Roman"/>
          <w:color w:val="000000"/>
          <w:sz w:val="20"/>
          <w:szCs w:val="20"/>
        </w:rPr>
      </w:pPr>
    </w:p>
    <w:p w:rsidR="00017C6A" w:rsidRDefault="006C68DC" w:rsidP="00EB25CF">
      <w:pPr>
        <w:widowControl w:val="0"/>
        <w:spacing w:after="0" w:line="240" w:lineRule="auto"/>
        <w:ind w:firstLine="567"/>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Заявление (согласие)</w:t>
      </w:r>
    </w:p>
    <w:p w:rsidR="00017C6A" w:rsidRDefault="006C68DC" w:rsidP="00EB25CF">
      <w:pPr>
        <w:widowControl w:val="0"/>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017C6A" w:rsidRDefault="006C68DC" w:rsidP="00EB25CF">
      <w:pPr>
        <w:widowControl w:val="0"/>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w:t>
      </w:r>
    </w:p>
    <w:p w:rsidR="00017C6A" w:rsidRDefault="006C68DC" w:rsidP="00EB25CF">
      <w:pPr>
        <w:widowControl w:val="0"/>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(Ф.И.О. ребенка)</w:t>
      </w:r>
    </w:p>
    <w:p w:rsidR="00017C6A" w:rsidRDefault="006C68DC" w:rsidP="00EB25CF">
      <w:pPr>
        <w:widowControl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 целью выявления, осуществления </w:t>
      </w:r>
      <w:proofErr w:type="gramStart"/>
      <w:r>
        <w:rPr>
          <w:rFonts w:ascii="Times New Roman" w:hAnsi="Times New Roman" w:cs="Times New Roman"/>
          <w:color w:val="000000"/>
          <w:sz w:val="20"/>
          <w:szCs w:val="20"/>
        </w:rPr>
        <w:t>сопровождения,  включая</w:t>
      </w:r>
      <w:proofErr w:type="gramEnd"/>
      <w:r>
        <w:rPr>
          <w:rFonts w:ascii="Times New Roman" w:hAnsi="Times New Roman" w:cs="Times New Roman"/>
          <w:color w:val="000000"/>
          <w:sz w:val="20"/>
          <w:szCs w:val="20"/>
        </w:rPr>
        <w:t xml:space="preserve">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обеспечения своевременного награждения, поощрения и дальнейшей поддержки следующие персональные данные:</w:t>
      </w:r>
    </w:p>
    <w:tbl>
      <w:tblPr>
        <w:tblW w:w="977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86"/>
        <w:gridCol w:w="6544"/>
        <w:gridCol w:w="2546"/>
      </w:tblGrid>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Персональные данные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Согласие</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Фамилия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Имя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Отчество</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Год, месяц, дата и место рождения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Паспортные данные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Адрес места жительства и регистрации</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Контактные телефоны, e-</w:t>
            </w:r>
            <w:proofErr w:type="spellStart"/>
            <w:r>
              <w:rPr>
                <w:rFonts w:ascii="Times New Roman" w:hAnsi="Times New Roman" w:cs="Times New Roman"/>
                <w:color w:val="000000"/>
                <w:sz w:val="20"/>
                <w:szCs w:val="20"/>
              </w:rPr>
              <w:t>mail</w:t>
            </w:r>
            <w:proofErr w:type="spellEnd"/>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Образование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Сведения о местах обучения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Сведения о местах работы</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Достижения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Поощрения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017C6A">
        <w:trPr>
          <w:trHeight w:val="264"/>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Другие сведения, необходимые для осуществления сопровождения </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7C6A" w:rsidRDefault="006C68D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r w:rsidR="00DB67EC">
        <w:trPr>
          <w:trHeight w:val="264"/>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Фото</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67EC" w:rsidRDefault="00DB67EC" w:rsidP="00EB25CF">
            <w:pPr>
              <w:widowControl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да</w:t>
            </w:r>
          </w:p>
        </w:tc>
      </w:tr>
    </w:tbl>
    <w:p w:rsidR="00017C6A" w:rsidRDefault="006C68DC" w:rsidP="00EB25CF">
      <w:pPr>
        <w:widowControl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Настоящее согласие действует неопределенное время.</w:t>
      </w:r>
    </w:p>
    <w:p w:rsidR="00017C6A" w:rsidRDefault="006C68DC" w:rsidP="00EB25CF">
      <w:pPr>
        <w:widowControl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017C6A" w:rsidRDefault="006C68DC" w:rsidP="00EB25CF">
      <w:pPr>
        <w:widowControl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руководитель </w:t>
      </w:r>
      <w:proofErr w:type="gramStart"/>
      <w:r>
        <w:rPr>
          <w:rFonts w:ascii="Times New Roman" w:hAnsi="Times New Roman" w:cs="Times New Roman"/>
          <w:color w:val="000000"/>
          <w:sz w:val="20"/>
          <w:szCs w:val="20"/>
        </w:rPr>
        <w:t>учреждения  обязан</w:t>
      </w:r>
      <w:proofErr w:type="gramEnd"/>
      <w:r>
        <w:rPr>
          <w:rFonts w:ascii="Times New Roman" w:hAnsi="Times New Roman" w:cs="Times New Roman"/>
          <w:color w:val="000000"/>
          <w:sz w:val="20"/>
          <w:szCs w:val="20"/>
        </w:rPr>
        <w:t xml:space="preserve"> направить в адрес регионального оператора базы данных талантливых детей и молодежи информационное письмо о прекращении обработки персональных данных и уничтожении персональных данных в срок, не превышающий трех рабочих дней с даты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017C6A" w:rsidRDefault="00017C6A" w:rsidP="00EB25CF">
      <w:pPr>
        <w:widowControl w:val="0"/>
        <w:spacing w:after="0" w:line="240" w:lineRule="auto"/>
        <w:jc w:val="both"/>
        <w:rPr>
          <w:rFonts w:ascii="Times New Roman" w:hAnsi="Times New Roman" w:cs="Times New Roman"/>
          <w:color w:val="000000"/>
          <w:sz w:val="20"/>
          <w:szCs w:val="20"/>
        </w:rPr>
      </w:pPr>
    </w:p>
    <w:p w:rsidR="00017C6A" w:rsidRDefault="006C68DC" w:rsidP="00EB25CF">
      <w:pPr>
        <w:widowControl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    ______________________________   «_____»____________20____ г.</w:t>
      </w:r>
    </w:p>
    <w:p w:rsidR="00017C6A" w:rsidRDefault="006C68DC" w:rsidP="00EB25CF">
      <w:pPr>
        <w:widowControl w:val="0"/>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 Дата__________                                                                      Подпись_________</w:t>
      </w:r>
    </w:p>
    <w:p w:rsidR="00DB67EC" w:rsidRDefault="00DB67EC">
      <w:pPr>
        <w:spacing w:after="0" w:line="259" w:lineRule="auto"/>
        <w:rPr>
          <w:rFonts w:ascii="Times New Roman" w:hAnsi="Times New Roman" w:cs="Times New Roman"/>
          <w:b/>
          <w:sz w:val="28"/>
          <w:szCs w:val="24"/>
        </w:rPr>
      </w:pPr>
    </w:p>
    <w:sectPr w:rsidR="00DB67EC" w:rsidSect="00DB67EC">
      <w:footerReference w:type="default" r:id="rId10"/>
      <w:pgSz w:w="11906" w:h="16838"/>
      <w:pgMar w:top="709" w:right="850" w:bottom="567" w:left="1701" w:header="0" w:footer="4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12B" w:rsidRDefault="004C412B">
      <w:pPr>
        <w:spacing w:after="0" w:line="240" w:lineRule="auto"/>
      </w:pPr>
      <w:r>
        <w:separator/>
      </w:r>
    </w:p>
  </w:endnote>
  <w:endnote w:type="continuationSeparator" w:id="0">
    <w:p w:rsidR="004C412B" w:rsidRDefault="004C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679403"/>
      <w:docPartObj>
        <w:docPartGallery w:val="Page Numbers (Bottom of Page)"/>
        <w:docPartUnique/>
      </w:docPartObj>
    </w:sdtPr>
    <w:sdtEndPr/>
    <w:sdtContent>
      <w:p w:rsidR="00017C6A" w:rsidRDefault="006C68DC">
        <w:pPr>
          <w:pStyle w:val="af4"/>
          <w:jc w:val="right"/>
        </w:pPr>
        <w:r>
          <w:fldChar w:fldCharType="begin"/>
        </w:r>
        <w:r>
          <w:instrText>PAGE</w:instrText>
        </w:r>
        <w:r>
          <w:fldChar w:fldCharType="separate"/>
        </w:r>
        <w:r w:rsidR="00496AA7">
          <w:rPr>
            <w:noProof/>
          </w:rPr>
          <w:t>13</w:t>
        </w:r>
        <w:r>
          <w:fldChar w:fldCharType="end"/>
        </w:r>
      </w:p>
    </w:sdtContent>
  </w:sdt>
  <w:p w:rsidR="00017C6A" w:rsidRDefault="00017C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12B" w:rsidRDefault="004C412B">
      <w:pPr>
        <w:spacing w:after="0" w:line="240" w:lineRule="auto"/>
      </w:pPr>
      <w:r>
        <w:separator/>
      </w:r>
    </w:p>
  </w:footnote>
  <w:footnote w:type="continuationSeparator" w:id="0">
    <w:p w:rsidR="004C412B" w:rsidRDefault="004C4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026B3"/>
    <w:multiLevelType w:val="multilevel"/>
    <w:tmpl w:val="9FB8E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305232E"/>
    <w:multiLevelType w:val="multilevel"/>
    <w:tmpl w:val="AEC667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09C097E"/>
    <w:multiLevelType w:val="multilevel"/>
    <w:tmpl w:val="B0FE72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31D91BDD"/>
    <w:multiLevelType w:val="multilevel"/>
    <w:tmpl w:val="472819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33B72CAB"/>
    <w:multiLevelType w:val="multilevel"/>
    <w:tmpl w:val="CCF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34D4E"/>
    <w:multiLevelType w:val="multilevel"/>
    <w:tmpl w:val="F9C0C2E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E473E4B"/>
    <w:multiLevelType w:val="multilevel"/>
    <w:tmpl w:val="B888A7B6"/>
    <w:lvl w:ilvl="0">
      <w:start w:val="1"/>
      <w:numFmt w:val="decimal"/>
      <w:lvlText w:val="%1."/>
      <w:lvlJc w:val="right"/>
      <w:pPr>
        <w:ind w:left="720" w:hanging="360"/>
      </w:pPr>
      <w:rPr>
        <w:rFonts w:ascii="Times New Roman" w:hAnsi="Times New Roman" w:cs="Times New Roman" w:hint="default"/>
        <w:b/>
        <w:sz w:val="28"/>
        <w:szCs w:val="28"/>
      </w:rPr>
    </w:lvl>
    <w:lvl w:ilvl="1">
      <w:start w:val="1"/>
      <w:numFmt w:val="decimal"/>
      <w:lvlText w:val="%1.%2."/>
      <w:lvlJc w:val="left"/>
      <w:pPr>
        <w:ind w:left="1429" w:hanging="720"/>
      </w:pPr>
      <w:rPr>
        <w:rFonts w:ascii="Times New Roman" w:hAnsi="Times New Roman"/>
        <w:b w:val="0"/>
        <w:bCs w:val="0"/>
        <w:sz w:val="28"/>
      </w:rPr>
    </w:lvl>
    <w:lvl w:ilvl="2">
      <w:start w:val="1"/>
      <w:numFmt w:val="upperRoman"/>
      <w:lvlText w:val="%3."/>
      <w:lvlJc w:val="righ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7" w15:restartNumberingAfterBreak="0">
    <w:nsid w:val="5315221E"/>
    <w:multiLevelType w:val="multilevel"/>
    <w:tmpl w:val="36863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F211560"/>
    <w:multiLevelType w:val="multilevel"/>
    <w:tmpl w:val="CC1CDB62"/>
    <w:lvl w:ilvl="0">
      <w:start w:val="8"/>
      <w:numFmt w:val="decimal"/>
      <w:lvlText w:val="%1."/>
      <w:lvlJc w:val="right"/>
      <w:pPr>
        <w:ind w:left="720" w:hanging="360"/>
      </w:pPr>
      <w:rPr>
        <w:rFonts w:hint="default"/>
      </w:rPr>
    </w:lvl>
    <w:lvl w:ilvl="1">
      <w:start w:val="1"/>
      <w:numFmt w:val="decimal"/>
      <w:lvlText w:val="%1.%2."/>
      <w:lvlJc w:val="left"/>
      <w:pPr>
        <w:ind w:left="1429" w:hanging="720"/>
      </w:pPr>
      <w:rPr>
        <w:rFonts w:ascii="Times New Roman" w:hAnsi="Times New Roman" w:hint="default"/>
        <w:b w:val="0"/>
        <w:bCs w:val="0"/>
        <w:sz w:val="28"/>
      </w:rPr>
    </w:lvl>
    <w:lvl w:ilvl="2">
      <w:start w:val="1"/>
      <w:numFmt w:val="upperRoman"/>
      <w:lvlText w:val="%3."/>
      <w:lvlJc w:val="right"/>
      <w:pPr>
        <w:ind w:left="1778" w:hanging="720"/>
      </w:pPr>
      <w:rPr>
        <w:rFonts w:hint="default"/>
      </w:rPr>
    </w:lvl>
    <w:lvl w:ilvl="3">
      <w:start w:val="1"/>
      <w:numFmt w:val="decimal"/>
      <w:lvlText w:val="%1.%2.%3.%4."/>
      <w:lvlJc w:val="left"/>
      <w:pPr>
        <w:ind w:left="248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545" w:hanging="1440"/>
      </w:pPr>
      <w:rPr>
        <w:rFonts w:hint="default"/>
      </w:rPr>
    </w:lvl>
    <w:lvl w:ilvl="6">
      <w:start w:val="1"/>
      <w:numFmt w:val="decimal"/>
      <w:lvlText w:val="%1.%2.%3.%4.%5.%6.%7."/>
      <w:lvlJc w:val="left"/>
      <w:pPr>
        <w:ind w:left="4254" w:hanging="1800"/>
      </w:pPr>
      <w:rPr>
        <w:rFonts w:hint="default"/>
      </w:rPr>
    </w:lvl>
    <w:lvl w:ilvl="7">
      <w:start w:val="1"/>
      <w:numFmt w:val="decimal"/>
      <w:lvlText w:val="%1.%2.%3.%4.%5.%6.%7.%8."/>
      <w:lvlJc w:val="left"/>
      <w:pPr>
        <w:ind w:left="4603" w:hanging="1800"/>
      </w:pPr>
      <w:rPr>
        <w:rFonts w:hint="default"/>
      </w:rPr>
    </w:lvl>
    <w:lvl w:ilvl="8">
      <w:start w:val="1"/>
      <w:numFmt w:val="decimal"/>
      <w:lvlText w:val="%1.%2.%3.%4.%5.%6.%7.%8.%9."/>
      <w:lvlJc w:val="left"/>
      <w:pPr>
        <w:ind w:left="5312" w:hanging="2160"/>
      </w:pPr>
      <w:rPr>
        <w:rFonts w:hint="default"/>
      </w:r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6A"/>
    <w:rsid w:val="00017C6A"/>
    <w:rsid w:val="0021719B"/>
    <w:rsid w:val="00496AA7"/>
    <w:rsid w:val="004C412B"/>
    <w:rsid w:val="00504D3A"/>
    <w:rsid w:val="006C68DC"/>
    <w:rsid w:val="007171BE"/>
    <w:rsid w:val="00741152"/>
    <w:rsid w:val="00771B45"/>
    <w:rsid w:val="008151B3"/>
    <w:rsid w:val="009427A9"/>
    <w:rsid w:val="009C14D3"/>
    <w:rsid w:val="00A72009"/>
    <w:rsid w:val="00B424CD"/>
    <w:rsid w:val="00DB67EC"/>
    <w:rsid w:val="00EB25C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E2034-3964-42F3-9BA1-AF5325AF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16"/>
    <w:pPr>
      <w:spacing w:after="200" w:line="276" w:lineRule="auto"/>
    </w:pPr>
    <w:rPr>
      <w:rFonts w:eastAsia="Times New Roman"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084716"/>
    <w:rPr>
      <w:rFonts w:ascii="Calibri" w:eastAsia="Times New Roman" w:hAnsi="Calibri" w:cs="Calibri"/>
      <w:sz w:val="28"/>
      <w:szCs w:val="28"/>
      <w:lang w:eastAsia="ru-RU"/>
    </w:rPr>
  </w:style>
  <w:style w:type="character" w:customStyle="1" w:styleId="a3">
    <w:name w:val="Основной текст Знак"/>
    <w:basedOn w:val="a0"/>
    <w:uiPriority w:val="99"/>
    <w:semiHidden/>
    <w:qFormat/>
    <w:rsid w:val="00722E29"/>
    <w:rPr>
      <w:rFonts w:ascii="Calibri" w:eastAsia="Times New Roman" w:hAnsi="Calibri" w:cs="Calibri"/>
      <w:lang w:eastAsia="ru-RU"/>
    </w:rPr>
  </w:style>
  <w:style w:type="character" w:customStyle="1" w:styleId="-">
    <w:name w:val="Интернет-ссылка"/>
    <w:uiPriority w:val="99"/>
    <w:unhideWhenUsed/>
    <w:rsid w:val="006C5FE1"/>
    <w:rPr>
      <w:color w:val="0000FF"/>
      <w:u w:val="single"/>
    </w:rPr>
  </w:style>
  <w:style w:type="character" w:customStyle="1" w:styleId="a4">
    <w:name w:val="Название Знак"/>
    <w:link w:val="1"/>
    <w:uiPriority w:val="99"/>
    <w:qFormat/>
    <w:rsid w:val="00A4341A"/>
    <w:rPr>
      <w:rFonts w:ascii="Calibri" w:eastAsia="Times New Roman" w:hAnsi="Calibri" w:cs="Calibri"/>
      <w:b/>
      <w:bCs/>
      <w:sz w:val="20"/>
      <w:szCs w:val="20"/>
      <w:lang w:eastAsia="ru-RU"/>
    </w:rPr>
  </w:style>
  <w:style w:type="character" w:customStyle="1" w:styleId="1">
    <w:name w:val="Название Знак1"/>
    <w:basedOn w:val="a0"/>
    <w:link w:val="a4"/>
    <w:uiPriority w:val="10"/>
    <w:qFormat/>
    <w:rsid w:val="00A4341A"/>
    <w:rPr>
      <w:rFonts w:asciiTheme="majorHAnsi" w:eastAsiaTheme="majorEastAsia" w:hAnsiTheme="majorHAnsi" w:cstheme="majorBidi"/>
      <w:spacing w:val="-10"/>
      <w:sz w:val="56"/>
      <w:szCs w:val="56"/>
      <w:lang w:eastAsia="ru-RU"/>
    </w:rPr>
  </w:style>
  <w:style w:type="character" w:styleId="a5">
    <w:name w:val="FollowedHyperlink"/>
    <w:basedOn w:val="a0"/>
    <w:uiPriority w:val="99"/>
    <w:semiHidden/>
    <w:unhideWhenUsed/>
    <w:qFormat/>
    <w:rsid w:val="0023462C"/>
    <w:rPr>
      <w:color w:val="954F72" w:themeColor="followedHyperlink"/>
      <w:u w:val="single"/>
    </w:rPr>
  </w:style>
  <w:style w:type="character" w:customStyle="1" w:styleId="a6">
    <w:name w:val="Верхний колонтитул Знак"/>
    <w:basedOn w:val="a0"/>
    <w:qFormat/>
    <w:rsid w:val="00007C69"/>
    <w:rPr>
      <w:rFonts w:ascii="Arial" w:eastAsia="Times New Roman" w:hAnsi="Arial" w:cs="Arial"/>
      <w:sz w:val="27"/>
      <w:szCs w:val="20"/>
      <w:lang w:eastAsia="zh-CN"/>
    </w:rPr>
  </w:style>
  <w:style w:type="character" w:customStyle="1" w:styleId="a7">
    <w:name w:val="Нижний колонтитул Знак"/>
    <w:basedOn w:val="a0"/>
    <w:uiPriority w:val="99"/>
    <w:qFormat/>
    <w:rsid w:val="00C8756D"/>
    <w:rPr>
      <w:rFonts w:ascii="Calibri" w:eastAsia="Times New Roman" w:hAnsi="Calibri" w:cs="Calibri"/>
      <w:lang w:eastAsia="ru-RU"/>
    </w:rPr>
  </w:style>
  <w:style w:type="character" w:customStyle="1" w:styleId="a8">
    <w:name w:val="Текст выноски Знак"/>
    <w:basedOn w:val="a0"/>
    <w:uiPriority w:val="99"/>
    <w:semiHidden/>
    <w:qFormat/>
    <w:rsid w:val="00F602E4"/>
    <w:rPr>
      <w:rFonts w:ascii="Segoe UI" w:eastAsia="Times New Roman" w:hAnsi="Segoe UI" w:cs="Segoe UI"/>
      <w:sz w:val="18"/>
      <w:szCs w:val="18"/>
      <w:lang w:eastAsia="ru-RU"/>
    </w:rPr>
  </w:style>
  <w:style w:type="character" w:customStyle="1" w:styleId="ListLabel1">
    <w:name w:val="ListLabel 1"/>
    <w:qFormat/>
    <w:rPr>
      <w:rFonts w:ascii="Times New Roman" w:hAnsi="Times New Roman" w:cs="Symbol"/>
      <w:sz w:val="28"/>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b/>
      <w:sz w:val="28"/>
    </w:rPr>
  </w:style>
  <w:style w:type="character" w:customStyle="1" w:styleId="ListLabel14">
    <w:name w:val="ListLabel 14"/>
    <w:qFormat/>
    <w:rPr>
      <w:rFonts w:ascii="Times New Roman" w:hAnsi="Times New Roman"/>
      <w:b w:val="0"/>
      <w:bCs w:val="0"/>
      <w:sz w:val="28"/>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rPr>
  </w:style>
  <w:style w:type="character" w:customStyle="1" w:styleId="ListLabel23">
    <w:name w:val="ListLabel 23"/>
    <w:qFormat/>
    <w:rPr>
      <w:color w:val="000000"/>
    </w:rPr>
  </w:style>
  <w:style w:type="character" w:customStyle="1" w:styleId="ListLabel24">
    <w:name w:val="ListLabel 24"/>
    <w:qFormat/>
    <w:rPr>
      <w:color w:val="000000"/>
    </w:rPr>
  </w:style>
  <w:style w:type="character" w:customStyle="1" w:styleId="ListLabel25">
    <w:name w:val="ListLabel 25"/>
    <w:qFormat/>
    <w:rPr>
      <w:color w:val="000000"/>
    </w:rPr>
  </w:style>
  <w:style w:type="character" w:customStyle="1" w:styleId="ListLabel26">
    <w:name w:val="ListLabel 26"/>
    <w:qFormat/>
    <w:rPr>
      <w:color w:val="000000"/>
    </w:rPr>
  </w:style>
  <w:style w:type="character" w:customStyle="1" w:styleId="ListLabel27">
    <w:name w:val="ListLabel 27"/>
    <w:qFormat/>
    <w:rPr>
      <w:color w:val="000000"/>
    </w:rPr>
  </w:style>
  <w:style w:type="character" w:customStyle="1" w:styleId="ListLabel28">
    <w:name w:val="ListLabel 28"/>
    <w:qFormat/>
    <w:rPr>
      <w:color w:val="000000"/>
    </w:rPr>
  </w:style>
  <w:style w:type="character" w:customStyle="1" w:styleId="ListLabel29">
    <w:name w:val="ListLabel 29"/>
    <w:qFormat/>
    <w:rPr>
      <w:color w:val="000000"/>
    </w:rPr>
  </w:style>
  <w:style w:type="character" w:customStyle="1" w:styleId="ListLabel30">
    <w:name w:val="ListLabel 30"/>
    <w:qFormat/>
    <w:rPr>
      <w:color w:val="000000"/>
    </w:rPr>
  </w:style>
  <w:style w:type="character" w:customStyle="1" w:styleId="ListLabel31">
    <w:name w:val="ListLabel 31"/>
    <w:qFormat/>
    <w:rPr>
      <w:color w:val="00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color w:val="000000"/>
    </w:rPr>
  </w:style>
  <w:style w:type="character" w:customStyle="1" w:styleId="ListLabel36">
    <w:name w:val="ListLabel 36"/>
    <w:qFormat/>
    <w:rPr>
      <w:color w:val="000000"/>
    </w:rPr>
  </w:style>
  <w:style w:type="character" w:customStyle="1" w:styleId="ListLabel37">
    <w:name w:val="ListLabel 37"/>
    <w:qFormat/>
    <w:rPr>
      <w:color w:val="000000"/>
    </w:rPr>
  </w:style>
  <w:style w:type="character" w:customStyle="1" w:styleId="ListLabel38">
    <w:name w:val="ListLabel 38"/>
    <w:qFormat/>
    <w:rPr>
      <w:color w:val="000000"/>
    </w:rPr>
  </w:style>
  <w:style w:type="character" w:customStyle="1" w:styleId="ListLabel39">
    <w:name w:val="ListLabel 39"/>
    <w:qFormat/>
    <w:rPr>
      <w:color w:val="000000"/>
    </w:rPr>
  </w:style>
  <w:style w:type="character" w:customStyle="1" w:styleId="ListLabel40">
    <w:name w:val="ListLabel 40"/>
    <w:qFormat/>
    <w:rPr>
      <w:color w:val="000000"/>
    </w:rPr>
  </w:style>
  <w:style w:type="character" w:customStyle="1" w:styleId="ListLabel41">
    <w:name w:val="ListLabel 41"/>
    <w:qFormat/>
    <w:rPr>
      <w:color w:val="000000"/>
    </w:rPr>
  </w:style>
  <w:style w:type="character" w:customStyle="1" w:styleId="ListLabel42">
    <w:name w:val="ListLabel 42"/>
    <w:qFormat/>
    <w:rPr>
      <w:color w:val="000000"/>
    </w:rPr>
  </w:style>
  <w:style w:type="character" w:customStyle="1" w:styleId="ListLabel43">
    <w:name w:val="ListLabel 43"/>
    <w:qFormat/>
    <w:rPr>
      <w:color w:val="00000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rPr>
  </w:style>
  <w:style w:type="character" w:customStyle="1" w:styleId="ListLabel62">
    <w:name w:val="ListLabel 62"/>
    <w:qFormat/>
    <w:rPr>
      <w:b w:val="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val="0"/>
    </w:rPr>
  </w:style>
  <w:style w:type="character" w:customStyle="1" w:styleId="ListLabel77">
    <w:name w:val="ListLabel 77"/>
    <w:qFormat/>
    <w:rPr>
      <w:b w:val="0"/>
    </w:rPr>
  </w:style>
  <w:style w:type="character" w:customStyle="1" w:styleId="ListLabel78">
    <w:name w:val="ListLabel 78"/>
    <w:qFormat/>
    <w:rPr>
      <w:b w:val="0"/>
    </w:rPr>
  </w:style>
  <w:style w:type="character" w:customStyle="1" w:styleId="ListLabel79">
    <w:name w:val="ListLabel 79"/>
    <w:qFormat/>
    <w:rPr>
      <w:b w:val="0"/>
    </w:rPr>
  </w:style>
  <w:style w:type="character" w:customStyle="1" w:styleId="ListLabel80">
    <w:name w:val="ListLabel 80"/>
    <w:qFormat/>
    <w:rPr>
      <w:b/>
    </w:rPr>
  </w:style>
  <w:style w:type="character" w:customStyle="1" w:styleId="ListLabel81">
    <w:name w:val="ListLabel 81"/>
    <w:qFormat/>
    <w:rPr>
      <w:b w:val="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a9">
    <w:name w:val="Маркеры списка"/>
    <w:qFormat/>
    <w:rPr>
      <w:rFonts w:ascii="OpenSymbol" w:eastAsia="OpenSymbol" w:hAnsi="OpenSymbol" w:cs="OpenSymbol"/>
    </w:rPr>
  </w:style>
  <w:style w:type="character" w:customStyle="1" w:styleId="WW8Num3z0">
    <w:name w:val="WW8Num3z0"/>
    <w:qFormat/>
    <w:rPr>
      <w:rFonts w:ascii="Symbol" w:hAnsi="Symbol" w:cs="Symbol"/>
      <w:color w:val="000000"/>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a">
    <w:name w:val="Символ нумерации"/>
    <w:qFormat/>
  </w:style>
  <w:style w:type="paragraph" w:customStyle="1" w:styleId="ab">
    <w:name w:val="Заголовок"/>
    <w:basedOn w:val="a"/>
    <w:next w:val="ac"/>
    <w:qFormat/>
    <w:pPr>
      <w:keepNext/>
      <w:spacing w:before="240" w:after="120"/>
    </w:pPr>
    <w:rPr>
      <w:rFonts w:ascii="Arial" w:eastAsia="Microsoft YaHei" w:hAnsi="Arial" w:cs="Mangal"/>
      <w:sz w:val="28"/>
      <w:szCs w:val="28"/>
    </w:rPr>
  </w:style>
  <w:style w:type="paragraph" w:styleId="ac">
    <w:name w:val="Body Text"/>
    <w:basedOn w:val="a"/>
    <w:uiPriority w:val="99"/>
    <w:semiHidden/>
    <w:unhideWhenUsed/>
    <w:rsid w:val="00722E29"/>
    <w:pPr>
      <w:spacing w:after="120"/>
    </w:pPr>
  </w:style>
  <w:style w:type="paragraph" w:styleId="ad">
    <w:name w:val="List"/>
    <w:basedOn w:val="ac"/>
    <w:rPr>
      <w:rFonts w:ascii="Arial" w:hAnsi="Arial" w:cs="Mangal"/>
    </w:rPr>
  </w:style>
  <w:style w:type="paragraph" w:styleId="ae">
    <w:name w:val="Title"/>
    <w:basedOn w:val="a"/>
    <w:pPr>
      <w:suppressLineNumbers/>
      <w:spacing w:before="120" w:after="120"/>
    </w:pPr>
    <w:rPr>
      <w:rFonts w:ascii="Arial" w:hAnsi="Arial" w:cs="Mangal"/>
      <w:i/>
      <w:iCs/>
      <w:sz w:val="24"/>
      <w:szCs w:val="24"/>
    </w:rPr>
  </w:style>
  <w:style w:type="paragraph" w:styleId="af">
    <w:name w:val="index heading"/>
    <w:basedOn w:val="a"/>
    <w:qFormat/>
    <w:pPr>
      <w:suppressLineNumbers/>
    </w:pPr>
    <w:rPr>
      <w:rFonts w:ascii="Arial" w:hAnsi="Arial" w:cs="Mangal"/>
    </w:rPr>
  </w:style>
  <w:style w:type="paragraph" w:styleId="30">
    <w:name w:val="Body Text Indent 3"/>
    <w:basedOn w:val="a"/>
    <w:uiPriority w:val="99"/>
    <w:unhideWhenUsed/>
    <w:qFormat/>
    <w:rsid w:val="00084716"/>
    <w:pPr>
      <w:spacing w:after="0" w:line="240" w:lineRule="auto"/>
      <w:ind w:firstLine="360"/>
      <w:jc w:val="both"/>
    </w:pPr>
    <w:rPr>
      <w:sz w:val="28"/>
      <w:szCs w:val="28"/>
    </w:rPr>
  </w:style>
  <w:style w:type="paragraph" w:styleId="af0">
    <w:name w:val="List Paragraph"/>
    <w:basedOn w:val="a"/>
    <w:uiPriority w:val="34"/>
    <w:qFormat/>
    <w:rsid w:val="00084716"/>
    <w:pPr>
      <w:ind w:left="720"/>
      <w:contextualSpacing/>
    </w:pPr>
  </w:style>
  <w:style w:type="paragraph" w:customStyle="1" w:styleId="10">
    <w:name w:val="1"/>
    <w:basedOn w:val="a"/>
    <w:uiPriority w:val="99"/>
    <w:qFormat/>
    <w:rsid w:val="00A4341A"/>
    <w:pPr>
      <w:spacing w:after="0" w:line="240" w:lineRule="auto"/>
      <w:jc w:val="center"/>
    </w:pPr>
    <w:rPr>
      <w:b/>
      <w:bCs/>
      <w:sz w:val="20"/>
      <w:szCs w:val="20"/>
    </w:rPr>
  </w:style>
  <w:style w:type="paragraph" w:customStyle="1" w:styleId="af1">
    <w:name w:val="Заглавие"/>
    <w:basedOn w:val="a"/>
    <w:uiPriority w:val="10"/>
    <w:qFormat/>
    <w:rsid w:val="00A4341A"/>
    <w:pPr>
      <w:spacing w:after="0" w:line="240" w:lineRule="auto"/>
      <w:contextualSpacing/>
    </w:pPr>
    <w:rPr>
      <w:rFonts w:asciiTheme="majorHAnsi" w:eastAsiaTheme="majorEastAsia" w:hAnsiTheme="majorHAnsi" w:cstheme="majorBidi"/>
      <w:spacing w:val="-10"/>
      <w:sz w:val="56"/>
      <w:szCs w:val="56"/>
    </w:rPr>
  </w:style>
  <w:style w:type="paragraph" w:styleId="af2">
    <w:name w:val="header"/>
    <w:basedOn w:val="a"/>
    <w:rsid w:val="00007C69"/>
    <w:pPr>
      <w:tabs>
        <w:tab w:val="center" w:pos="4153"/>
        <w:tab w:val="right" w:pos="8306"/>
      </w:tabs>
      <w:suppressAutoHyphens/>
      <w:spacing w:after="0" w:line="240" w:lineRule="auto"/>
    </w:pPr>
    <w:rPr>
      <w:rFonts w:ascii="Arial" w:hAnsi="Arial" w:cs="Arial"/>
      <w:sz w:val="27"/>
      <w:szCs w:val="20"/>
      <w:lang w:eastAsia="zh-CN"/>
    </w:rPr>
  </w:style>
  <w:style w:type="paragraph" w:customStyle="1" w:styleId="af3">
    <w:name w:val="Содержимое таблицы"/>
    <w:basedOn w:val="a"/>
    <w:qFormat/>
    <w:rsid w:val="00007C69"/>
    <w:pPr>
      <w:suppressLineNumbers/>
      <w:suppressAutoHyphens/>
    </w:pPr>
    <w:rPr>
      <w:rFonts w:cs="Times New Roman"/>
      <w:lang w:eastAsia="zh-CN"/>
    </w:rPr>
  </w:style>
  <w:style w:type="paragraph" w:styleId="af4">
    <w:name w:val="footer"/>
    <w:basedOn w:val="a"/>
    <w:uiPriority w:val="99"/>
    <w:unhideWhenUsed/>
    <w:rsid w:val="00C8756D"/>
    <w:pPr>
      <w:tabs>
        <w:tab w:val="center" w:pos="4677"/>
        <w:tab w:val="right" w:pos="9355"/>
      </w:tabs>
      <w:spacing w:after="0" w:line="240" w:lineRule="auto"/>
    </w:pPr>
  </w:style>
  <w:style w:type="paragraph" w:styleId="af5">
    <w:name w:val="Balloon Text"/>
    <w:basedOn w:val="a"/>
    <w:uiPriority w:val="99"/>
    <w:semiHidden/>
    <w:unhideWhenUsed/>
    <w:qFormat/>
    <w:rsid w:val="00F602E4"/>
    <w:pPr>
      <w:spacing w:after="0" w:line="240" w:lineRule="auto"/>
    </w:pPr>
    <w:rPr>
      <w:rFonts w:ascii="Segoe UI" w:hAnsi="Segoe UI" w:cs="Segoe UI"/>
      <w:sz w:val="18"/>
      <w:szCs w:val="18"/>
    </w:rPr>
  </w:style>
  <w:style w:type="numbering" w:customStyle="1" w:styleId="WW8Num3">
    <w:name w:val="WW8Num3"/>
  </w:style>
  <w:style w:type="table" w:styleId="af6">
    <w:name w:val="Table Grid"/>
    <w:basedOn w:val="a1"/>
    <w:uiPriority w:val="59"/>
    <w:rsid w:val="00084716"/>
    <w:pPr>
      <w:spacing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9C14D3"/>
    <w:rPr>
      <w:color w:val="0563C1" w:themeColor="hyperlink"/>
      <w:u w:val="single"/>
    </w:rPr>
  </w:style>
  <w:style w:type="paragraph" w:styleId="af8">
    <w:name w:val="Normal (Web)"/>
    <w:basedOn w:val="a"/>
    <w:uiPriority w:val="99"/>
    <w:semiHidden/>
    <w:unhideWhenUsed/>
    <w:rsid w:val="009427A9"/>
    <w:pPr>
      <w:spacing w:before="100" w:beforeAutospacing="1" w:after="119"/>
    </w:pPr>
    <w:rPr>
      <w:rFonts w:ascii="Times New Roman" w:hAnsi="Times New Roman" w:cs="Times New Roman"/>
      <w:sz w:val="24"/>
      <w:szCs w:val="24"/>
    </w:rPr>
  </w:style>
  <w:style w:type="paragraph" w:customStyle="1" w:styleId="western">
    <w:name w:val="western"/>
    <w:basedOn w:val="a"/>
    <w:rsid w:val="009427A9"/>
    <w:pPr>
      <w:spacing w:before="100" w:beforeAutospacing="1" w:after="119"/>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4548">
      <w:bodyDiv w:val="1"/>
      <w:marLeft w:val="0"/>
      <w:marRight w:val="0"/>
      <w:marTop w:val="0"/>
      <w:marBottom w:val="0"/>
      <w:divBdr>
        <w:top w:val="none" w:sz="0" w:space="0" w:color="auto"/>
        <w:left w:val="none" w:sz="0" w:space="0" w:color="auto"/>
        <w:bottom w:val="none" w:sz="0" w:space="0" w:color="auto"/>
        <w:right w:val="none" w:sz="0" w:space="0" w:color="auto"/>
      </w:divBdr>
    </w:div>
    <w:div w:id="268972233">
      <w:bodyDiv w:val="1"/>
      <w:marLeft w:val="0"/>
      <w:marRight w:val="0"/>
      <w:marTop w:val="0"/>
      <w:marBottom w:val="0"/>
      <w:divBdr>
        <w:top w:val="none" w:sz="0" w:space="0" w:color="auto"/>
        <w:left w:val="none" w:sz="0" w:space="0" w:color="auto"/>
        <w:bottom w:val="none" w:sz="0" w:space="0" w:color="auto"/>
        <w:right w:val="none" w:sz="0" w:space="0" w:color="auto"/>
      </w:divBdr>
    </w:div>
    <w:div w:id="616252378">
      <w:bodyDiv w:val="1"/>
      <w:marLeft w:val="0"/>
      <w:marRight w:val="0"/>
      <w:marTop w:val="0"/>
      <w:marBottom w:val="0"/>
      <w:divBdr>
        <w:top w:val="none" w:sz="0" w:space="0" w:color="auto"/>
        <w:left w:val="none" w:sz="0" w:space="0" w:color="auto"/>
        <w:bottom w:val="none" w:sz="0" w:space="0" w:color="auto"/>
        <w:right w:val="none" w:sz="0" w:space="0" w:color="auto"/>
      </w:divBdr>
    </w:div>
    <w:div w:id="655181358">
      <w:bodyDiv w:val="1"/>
      <w:marLeft w:val="0"/>
      <w:marRight w:val="0"/>
      <w:marTop w:val="0"/>
      <w:marBottom w:val="0"/>
      <w:divBdr>
        <w:top w:val="none" w:sz="0" w:space="0" w:color="auto"/>
        <w:left w:val="none" w:sz="0" w:space="0" w:color="auto"/>
        <w:bottom w:val="none" w:sz="0" w:space="0" w:color="auto"/>
        <w:right w:val="none" w:sz="0" w:space="0" w:color="auto"/>
      </w:divBdr>
    </w:div>
    <w:div w:id="783578019">
      <w:bodyDiv w:val="1"/>
      <w:marLeft w:val="0"/>
      <w:marRight w:val="0"/>
      <w:marTop w:val="0"/>
      <w:marBottom w:val="0"/>
      <w:divBdr>
        <w:top w:val="none" w:sz="0" w:space="0" w:color="auto"/>
        <w:left w:val="none" w:sz="0" w:space="0" w:color="auto"/>
        <w:bottom w:val="none" w:sz="0" w:space="0" w:color="auto"/>
        <w:right w:val="none" w:sz="0" w:space="0" w:color="auto"/>
      </w:divBdr>
    </w:div>
    <w:div w:id="785270205">
      <w:bodyDiv w:val="1"/>
      <w:marLeft w:val="0"/>
      <w:marRight w:val="0"/>
      <w:marTop w:val="0"/>
      <w:marBottom w:val="0"/>
      <w:divBdr>
        <w:top w:val="none" w:sz="0" w:space="0" w:color="auto"/>
        <w:left w:val="none" w:sz="0" w:space="0" w:color="auto"/>
        <w:bottom w:val="none" w:sz="0" w:space="0" w:color="auto"/>
        <w:right w:val="none" w:sz="0" w:space="0" w:color="auto"/>
      </w:divBdr>
    </w:div>
    <w:div w:id="956175510">
      <w:bodyDiv w:val="1"/>
      <w:marLeft w:val="0"/>
      <w:marRight w:val="0"/>
      <w:marTop w:val="0"/>
      <w:marBottom w:val="0"/>
      <w:divBdr>
        <w:top w:val="none" w:sz="0" w:space="0" w:color="auto"/>
        <w:left w:val="none" w:sz="0" w:space="0" w:color="auto"/>
        <w:bottom w:val="none" w:sz="0" w:space="0" w:color="auto"/>
        <w:right w:val="none" w:sz="0" w:space="0" w:color="auto"/>
      </w:divBdr>
    </w:div>
    <w:div w:id="1185749789">
      <w:bodyDiv w:val="1"/>
      <w:marLeft w:val="0"/>
      <w:marRight w:val="0"/>
      <w:marTop w:val="0"/>
      <w:marBottom w:val="0"/>
      <w:divBdr>
        <w:top w:val="none" w:sz="0" w:space="0" w:color="auto"/>
        <w:left w:val="none" w:sz="0" w:space="0" w:color="auto"/>
        <w:bottom w:val="none" w:sz="0" w:space="0" w:color="auto"/>
        <w:right w:val="none" w:sz="0" w:space="0" w:color="auto"/>
      </w:divBdr>
    </w:div>
    <w:div w:id="1616792968">
      <w:bodyDiv w:val="1"/>
      <w:marLeft w:val="0"/>
      <w:marRight w:val="0"/>
      <w:marTop w:val="0"/>
      <w:marBottom w:val="0"/>
      <w:divBdr>
        <w:top w:val="none" w:sz="0" w:space="0" w:color="auto"/>
        <w:left w:val="none" w:sz="0" w:space="0" w:color="auto"/>
        <w:bottom w:val="none" w:sz="0" w:space="0" w:color="auto"/>
        <w:right w:val="none" w:sz="0" w:space="0" w:color="auto"/>
      </w:divBdr>
    </w:div>
    <w:div w:id="1669868661">
      <w:bodyDiv w:val="1"/>
      <w:marLeft w:val="0"/>
      <w:marRight w:val="0"/>
      <w:marTop w:val="0"/>
      <w:marBottom w:val="0"/>
      <w:divBdr>
        <w:top w:val="none" w:sz="0" w:space="0" w:color="auto"/>
        <w:left w:val="none" w:sz="0" w:space="0" w:color="auto"/>
        <w:bottom w:val="none" w:sz="0" w:space="0" w:color="auto"/>
        <w:right w:val="none" w:sz="0" w:space="0" w:color="auto"/>
      </w:divBdr>
    </w:div>
    <w:div w:id="169607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onter72t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is.fad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121BD-FD99-41A3-A257-4B21BB1F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dc:creator>
  <dc:description/>
  <cp:lastModifiedBy>Мясникова Юлия Геннадьевна</cp:lastModifiedBy>
  <cp:revision>20</cp:revision>
  <cp:lastPrinted>2016-09-02T11:01:00Z</cp:lastPrinted>
  <dcterms:created xsi:type="dcterms:W3CDTF">2016-08-29T12:22:00Z</dcterms:created>
  <dcterms:modified xsi:type="dcterms:W3CDTF">2016-09-05T08:24:00Z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